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15C7C" w14:textId="3F0174DF" w:rsidR="00AF2699" w:rsidRDefault="00911939" w:rsidP="00C72D43">
      <w:pPr>
        <w:spacing w:line="300" w:lineRule="exact"/>
        <w:jc w:val="center"/>
        <w:rPr>
          <w:rFonts w:ascii="Arial" w:hAnsi="Arial" w:cs="Arial"/>
          <w:szCs w:val="24"/>
          <w:u w:val="single"/>
        </w:rPr>
      </w:pPr>
      <w:r w:rsidRPr="0000247B">
        <w:rPr>
          <w:rFonts w:ascii="Arial" w:hAnsi="Arial" w:cs="Arial"/>
          <w:szCs w:val="24"/>
          <w:u w:val="single"/>
        </w:rPr>
        <w:t>School of History Strategic Statement</w:t>
      </w:r>
      <w:r w:rsidR="008D4875">
        <w:rPr>
          <w:rFonts w:ascii="Arial" w:hAnsi="Arial" w:cs="Arial"/>
          <w:szCs w:val="24"/>
          <w:u w:val="single"/>
        </w:rPr>
        <w:t xml:space="preserve"> </w:t>
      </w:r>
      <w:r w:rsidRPr="0000247B">
        <w:rPr>
          <w:rFonts w:ascii="Arial" w:hAnsi="Arial" w:cs="Arial"/>
          <w:szCs w:val="24"/>
          <w:u w:val="single"/>
        </w:rPr>
        <w:t>202</w:t>
      </w:r>
      <w:r w:rsidR="008F6FC6" w:rsidRPr="0000247B">
        <w:rPr>
          <w:rFonts w:ascii="Arial" w:hAnsi="Arial" w:cs="Arial"/>
          <w:szCs w:val="24"/>
          <w:u w:val="single"/>
        </w:rPr>
        <w:t>6</w:t>
      </w:r>
      <w:r w:rsidRPr="0000247B">
        <w:rPr>
          <w:rFonts w:ascii="Arial" w:hAnsi="Arial" w:cs="Arial"/>
          <w:szCs w:val="24"/>
          <w:u w:val="single"/>
        </w:rPr>
        <w:t>-2030</w:t>
      </w:r>
    </w:p>
    <w:p w14:paraId="1AB6C023" w14:textId="77777777" w:rsidR="00AF2699" w:rsidRDefault="00AF2699" w:rsidP="00C72D43">
      <w:pPr>
        <w:spacing w:line="300" w:lineRule="exact"/>
        <w:rPr>
          <w:rFonts w:ascii="Arial" w:hAnsi="Arial" w:cs="Arial"/>
          <w:szCs w:val="24"/>
          <w:u w:val="single"/>
        </w:rPr>
      </w:pPr>
    </w:p>
    <w:p w14:paraId="65B59DC6" w14:textId="77777777" w:rsidR="00A8622F" w:rsidRDefault="00A8622F" w:rsidP="00C72D43">
      <w:pPr>
        <w:spacing w:line="300" w:lineRule="exact"/>
        <w:ind w:left="-284"/>
        <w:rPr>
          <w:rFonts w:ascii="Arial" w:hAnsi="Arial" w:cs="Arial"/>
          <w:szCs w:val="24"/>
        </w:rPr>
      </w:pPr>
      <w:r>
        <w:rPr>
          <w:rFonts w:ascii="Arial" w:hAnsi="Arial" w:cs="Arial"/>
          <w:b/>
          <w:bCs/>
          <w:szCs w:val="24"/>
        </w:rPr>
        <w:t xml:space="preserve">1. </w:t>
      </w:r>
      <w:r w:rsidR="008F6FC6" w:rsidRPr="008720D5">
        <w:rPr>
          <w:rFonts w:ascii="Arial" w:hAnsi="Arial" w:cs="Arial"/>
          <w:b/>
          <w:bCs/>
          <w:szCs w:val="24"/>
        </w:rPr>
        <w:t>Introduction and Strategic Context</w:t>
      </w:r>
      <w:r w:rsidR="00BB4EF3" w:rsidRPr="00A8622F">
        <w:rPr>
          <w:rFonts w:ascii="Arial" w:hAnsi="Arial" w:cs="Arial"/>
          <w:szCs w:val="24"/>
        </w:rPr>
        <w:t xml:space="preserve"> </w:t>
      </w:r>
    </w:p>
    <w:p w14:paraId="40FED373" w14:textId="77777777" w:rsidR="00A8622F" w:rsidRPr="001627CE" w:rsidRDefault="00A8622F" w:rsidP="001627CE">
      <w:pPr>
        <w:pStyle w:val="ListParagraph"/>
        <w:spacing w:line="240" w:lineRule="auto"/>
        <w:ind w:left="-284"/>
        <w:contextualSpacing w:val="0"/>
        <w:rPr>
          <w:rFonts w:ascii="Arial" w:hAnsi="Arial" w:cs="Arial"/>
          <w:b/>
          <w:bCs/>
          <w:sz w:val="16"/>
          <w:szCs w:val="16"/>
        </w:rPr>
      </w:pPr>
    </w:p>
    <w:p w14:paraId="0B08D07F" w14:textId="6E924C85" w:rsidR="00F16B23" w:rsidRPr="000466CB" w:rsidRDefault="00771638" w:rsidP="00AA4921">
      <w:pPr>
        <w:spacing w:line="300" w:lineRule="exact"/>
        <w:ind w:left="-284"/>
        <w:rPr>
          <w:rFonts w:ascii="Arial" w:hAnsi="Arial" w:cs="Arial"/>
          <w:szCs w:val="24"/>
        </w:rPr>
      </w:pPr>
      <w:r w:rsidRPr="00A8622F">
        <w:rPr>
          <w:rFonts w:ascii="Arial" w:hAnsi="Arial" w:cs="Arial"/>
          <w:szCs w:val="24"/>
        </w:rPr>
        <w:t>If history</w:t>
      </w:r>
      <w:r w:rsidRPr="00AF2699">
        <w:rPr>
          <w:rFonts w:ascii="Arial" w:hAnsi="Arial" w:cs="Arial"/>
          <w:szCs w:val="24"/>
        </w:rPr>
        <w:t xml:space="preserve"> is humanity’s consciousness</w:t>
      </w:r>
      <w:r>
        <w:rPr>
          <w:rFonts w:ascii="Arial" w:hAnsi="Arial" w:cs="Arial"/>
          <w:szCs w:val="24"/>
        </w:rPr>
        <w:t xml:space="preserve">, then </w:t>
      </w:r>
      <w:r w:rsidRPr="00A8622F">
        <w:rPr>
          <w:rFonts w:ascii="Arial" w:hAnsi="Arial" w:cs="Arial"/>
          <w:szCs w:val="24"/>
        </w:rPr>
        <w:t>historians are its neuroscientists:</w:t>
      </w:r>
      <w:r w:rsidRPr="00AF2699">
        <w:rPr>
          <w:rFonts w:ascii="Arial" w:hAnsi="Arial" w:cs="Arial"/>
          <w:szCs w:val="24"/>
        </w:rPr>
        <w:t xml:space="preserve"> we </w:t>
      </w:r>
      <w:r>
        <w:rPr>
          <w:rFonts w:ascii="Arial" w:hAnsi="Arial" w:cs="Arial"/>
          <w:szCs w:val="24"/>
        </w:rPr>
        <w:t>map</w:t>
      </w:r>
      <w:r w:rsidRPr="00AF2699">
        <w:rPr>
          <w:rFonts w:ascii="Arial" w:hAnsi="Arial" w:cs="Arial"/>
          <w:szCs w:val="24"/>
        </w:rPr>
        <w:t xml:space="preserve"> humanity’s</w:t>
      </w:r>
      <w:r>
        <w:rPr>
          <w:rFonts w:ascii="Arial" w:hAnsi="Arial" w:cs="Arial"/>
          <w:szCs w:val="24"/>
        </w:rPr>
        <w:t xml:space="preserve"> pathways, study thought, emotion and action across time and space, and shape the contours of human memory – past, present, and future. </w:t>
      </w:r>
      <w:r w:rsidR="008720D5" w:rsidRPr="00AA067B">
        <w:rPr>
          <w:rFonts w:ascii="Arial" w:hAnsi="Arial" w:cs="Arial"/>
          <w:szCs w:val="24"/>
        </w:rPr>
        <w:t>In</w:t>
      </w:r>
      <w:r w:rsidR="005E4B17">
        <w:rPr>
          <w:rFonts w:ascii="Arial" w:hAnsi="Arial" w:cs="Arial"/>
          <w:szCs w:val="24"/>
        </w:rPr>
        <w:t>formed</w:t>
      </w:r>
      <w:r w:rsidR="008720D5" w:rsidRPr="00AA067B">
        <w:rPr>
          <w:rFonts w:ascii="Arial" w:hAnsi="Arial" w:cs="Arial"/>
          <w:szCs w:val="24"/>
        </w:rPr>
        <w:t xml:space="preserve"> by </w:t>
      </w:r>
      <w:r w:rsidR="008720D5">
        <w:rPr>
          <w:rFonts w:ascii="Arial" w:hAnsi="Arial" w:cs="Arial"/>
          <w:szCs w:val="24"/>
        </w:rPr>
        <w:t>a</w:t>
      </w:r>
      <w:r w:rsidR="008720D5" w:rsidRPr="00AA067B">
        <w:rPr>
          <w:rFonts w:ascii="Arial" w:hAnsi="Arial" w:cs="Arial"/>
          <w:szCs w:val="24"/>
        </w:rPr>
        <w:t xml:space="preserve"> </w:t>
      </w:r>
      <w:r w:rsidR="008720D5" w:rsidRPr="008F7BD3">
        <w:rPr>
          <w:rFonts w:ascii="Arial" w:hAnsi="Arial" w:cs="Arial"/>
          <w:szCs w:val="24"/>
        </w:rPr>
        <w:t xml:space="preserve">rich and distinctive tradition </w:t>
      </w:r>
      <w:r w:rsidR="008720D5" w:rsidRPr="00AA067B">
        <w:rPr>
          <w:rFonts w:ascii="Arial" w:hAnsi="Arial" w:cs="Arial"/>
          <w:szCs w:val="24"/>
        </w:rPr>
        <w:t>of over 600 years of scholarship</w:t>
      </w:r>
      <w:r w:rsidR="00CF6ECD">
        <w:rPr>
          <w:rFonts w:ascii="Arial" w:hAnsi="Arial" w:cs="Arial"/>
          <w:szCs w:val="24"/>
        </w:rPr>
        <w:t xml:space="preserve"> and </w:t>
      </w:r>
      <w:r w:rsidR="00E02C2F">
        <w:rPr>
          <w:rFonts w:ascii="Arial" w:hAnsi="Arial" w:cs="Arial"/>
          <w:szCs w:val="24"/>
        </w:rPr>
        <w:t>situated</w:t>
      </w:r>
      <w:r>
        <w:rPr>
          <w:rFonts w:ascii="Arial" w:hAnsi="Arial" w:cs="Arial"/>
          <w:szCs w:val="24"/>
        </w:rPr>
        <w:t xml:space="preserve"> </w:t>
      </w:r>
      <w:r w:rsidR="00E02C2F">
        <w:rPr>
          <w:rFonts w:ascii="Arial" w:hAnsi="Arial" w:cs="Arial"/>
          <w:szCs w:val="24"/>
        </w:rPr>
        <w:t>with</w:t>
      </w:r>
      <w:r>
        <w:rPr>
          <w:rFonts w:ascii="Arial" w:hAnsi="Arial" w:cs="Arial"/>
          <w:szCs w:val="24"/>
        </w:rPr>
        <w:t xml:space="preserve">in the historic </w:t>
      </w:r>
      <w:r w:rsidR="00E02C2F">
        <w:rPr>
          <w:rFonts w:ascii="Arial" w:hAnsi="Arial" w:cs="Arial"/>
          <w:szCs w:val="24"/>
        </w:rPr>
        <w:t xml:space="preserve">Scottish coastal </w:t>
      </w:r>
      <w:r>
        <w:rPr>
          <w:rFonts w:ascii="Arial" w:hAnsi="Arial" w:cs="Arial"/>
          <w:szCs w:val="24"/>
        </w:rPr>
        <w:t>town of St Andrews</w:t>
      </w:r>
      <w:r w:rsidR="008720D5" w:rsidRPr="00AA067B">
        <w:rPr>
          <w:rFonts w:ascii="Arial" w:hAnsi="Arial" w:cs="Arial"/>
          <w:szCs w:val="24"/>
        </w:rPr>
        <w:t>,</w:t>
      </w:r>
      <w:r w:rsidR="008F6FC6" w:rsidRPr="00BF5977">
        <w:rPr>
          <w:rFonts w:ascii="Arial" w:hAnsi="Arial" w:cs="Arial"/>
          <w:szCs w:val="24"/>
        </w:rPr>
        <w:t xml:space="preserve"> </w:t>
      </w:r>
      <w:r w:rsidR="00AA4921">
        <w:rPr>
          <w:rFonts w:ascii="Arial" w:hAnsi="Arial" w:cs="Arial"/>
          <w:szCs w:val="24"/>
        </w:rPr>
        <w:t>the</w:t>
      </w:r>
      <w:r w:rsidR="008F6FC6" w:rsidRPr="00BF5977">
        <w:rPr>
          <w:rFonts w:ascii="Arial" w:hAnsi="Arial" w:cs="Arial"/>
          <w:szCs w:val="24"/>
        </w:rPr>
        <w:t xml:space="preserve"> School</w:t>
      </w:r>
      <w:r>
        <w:rPr>
          <w:rFonts w:ascii="Arial" w:hAnsi="Arial" w:cs="Arial"/>
          <w:szCs w:val="24"/>
        </w:rPr>
        <w:t xml:space="preserve"> </w:t>
      </w:r>
      <w:r w:rsidR="00AA4921">
        <w:rPr>
          <w:rFonts w:ascii="Arial" w:hAnsi="Arial" w:cs="Arial"/>
          <w:szCs w:val="24"/>
        </w:rPr>
        <w:t xml:space="preserve">of History </w:t>
      </w:r>
      <w:r>
        <w:rPr>
          <w:rFonts w:ascii="Arial" w:hAnsi="Arial" w:cs="Arial"/>
          <w:szCs w:val="24"/>
        </w:rPr>
        <w:t xml:space="preserve">is home to over </w:t>
      </w:r>
      <w:r w:rsidR="00485977">
        <w:rPr>
          <w:rFonts w:ascii="Arial" w:hAnsi="Arial" w:cs="Arial"/>
          <w:szCs w:val="24"/>
        </w:rPr>
        <w:t>sixty</w:t>
      </w:r>
      <w:r>
        <w:rPr>
          <w:rFonts w:ascii="Arial" w:hAnsi="Arial" w:cs="Arial"/>
          <w:szCs w:val="24"/>
        </w:rPr>
        <w:t xml:space="preserve"> </w:t>
      </w:r>
      <w:r w:rsidR="00E02C2F">
        <w:rPr>
          <w:rFonts w:ascii="Arial" w:hAnsi="Arial" w:cs="Arial"/>
          <w:szCs w:val="24"/>
        </w:rPr>
        <w:t>professional</w:t>
      </w:r>
      <w:r>
        <w:rPr>
          <w:rFonts w:ascii="Arial" w:hAnsi="Arial" w:cs="Arial"/>
          <w:szCs w:val="24"/>
        </w:rPr>
        <w:t xml:space="preserve"> historians</w:t>
      </w:r>
      <w:r w:rsidR="0059365E">
        <w:rPr>
          <w:rFonts w:ascii="Arial" w:hAnsi="Arial" w:cs="Arial"/>
          <w:szCs w:val="24"/>
        </w:rPr>
        <w:t>. International in scope and outlook,</w:t>
      </w:r>
      <w:r>
        <w:rPr>
          <w:rFonts w:ascii="Arial" w:hAnsi="Arial" w:cs="Arial"/>
          <w:szCs w:val="24"/>
        </w:rPr>
        <w:t xml:space="preserve"> </w:t>
      </w:r>
      <w:r w:rsidR="0059365E">
        <w:rPr>
          <w:rFonts w:ascii="Arial" w:hAnsi="Arial" w:cs="Arial"/>
          <w:szCs w:val="24"/>
        </w:rPr>
        <w:t>our</w:t>
      </w:r>
      <w:r>
        <w:rPr>
          <w:rFonts w:ascii="Arial" w:hAnsi="Arial" w:cs="Arial"/>
          <w:szCs w:val="24"/>
        </w:rPr>
        <w:t xml:space="preserve"> r</w:t>
      </w:r>
      <w:r w:rsidRPr="0000247B">
        <w:rPr>
          <w:rFonts w:ascii="Arial" w:hAnsi="Arial" w:cs="Arial"/>
          <w:szCs w:val="24"/>
        </w:rPr>
        <w:t xml:space="preserve">esearch and teaching </w:t>
      </w:r>
      <w:r>
        <w:rPr>
          <w:rFonts w:ascii="Arial" w:hAnsi="Arial" w:cs="Arial"/>
          <w:szCs w:val="24"/>
        </w:rPr>
        <w:t>cover</w:t>
      </w:r>
      <w:r w:rsidRPr="0000247B">
        <w:rPr>
          <w:rFonts w:ascii="Arial" w:hAnsi="Arial" w:cs="Arial"/>
          <w:szCs w:val="24"/>
        </w:rPr>
        <w:t xml:space="preserve"> an </w:t>
      </w:r>
      <w:r w:rsidRPr="0044218E">
        <w:rPr>
          <w:rFonts w:ascii="Arial" w:hAnsi="Arial" w:cs="Arial"/>
          <w:b/>
          <w:bCs/>
          <w:szCs w:val="24"/>
        </w:rPr>
        <w:t>extensive</w:t>
      </w:r>
      <w:r w:rsidRPr="0000247B">
        <w:rPr>
          <w:rFonts w:ascii="Arial" w:hAnsi="Arial" w:cs="Arial"/>
          <w:szCs w:val="24"/>
        </w:rPr>
        <w:t xml:space="preserve"> </w:t>
      </w:r>
      <w:r>
        <w:rPr>
          <w:rFonts w:ascii="Arial" w:hAnsi="Arial" w:cs="Arial"/>
          <w:b/>
          <w:bCs/>
          <w:szCs w:val="24"/>
        </w:rPr>
        <w:t>chronological</w:t>
      </w:r>
      <w:r w:rsidRPr="0000247B">
        <w:rPr>
          <w:rFonts w:ascii="Arial" w:hAnsi="Arial" w:cs="Arial"/>
          <w:b/>
          <w:bCs/>
          <w:szCs w:val="24"/>
        </w:rPr>
        <w:t xml:space="preserve"> and </w:t>
      </w:r>
      <w:r>
        <w:rPr>
          <w:rFonts w:ascii="Arial" w:hAnsi="Arial" w:cs="Arial"/>
          <w:b/>
          <w:bCs/>
          <w:szCs w:val="24"/>
        </w:rPr>
        <w:t>geographical</w:t>
      </w:r>
      <w:r w:rsidRPr="0000247B">
        <w:rPr>
          <w:rFonts w:ascii="Arial" w:hAnsi="Arial" w:cs="Arial"/>
          <w:b/>
          <w:bCs/>
          <w:szCs w:val="24"/>
        </w:rPr>
        <w:t xml:space="preserve"> range</w:t>
      </w:r>
      <w:r>
        <w:rPr>
          <w:rFonts w:ascii="Arial" w:hAnsi="Arial" w:cs="Arial"/>
          <w:szCs w:val="24"/>
        </w:rPr>
        <w:t xml:space="preserve">, from the </w:t>
      </w:r>
      <w:r w:rsidRPr="0029607D">
        <w:rPr>
          <w:rFonts w:ascii="Arial" w:hAnsi="Arial" w:cs="Arial"/>
          <w:szCs w:val="24"/>
        </w:rPr>
        <w:t>fourth to the twenty-first centuries</w:t>
      </w:r>
      <w:r w:rsidR="00A44D54">
        <w:rPr>
          <w:rFonts w:ascii="Arial" w:hAnsi="Arial" w:cs="Arial"/>
          <w:szCs w:val="24"/>
        </w:rPr>
        <w:t xml:space="preserve">, from </w:t>
      </w:r>
      <w:r w:rsidRPr="0029607D">
        <w:rPr>
          <w:rFonts w:ascii="Arial" w:hAnsi="Arial" w:cs="Arial"/>
          <w:szCs w:val="24"/>
        </w:rPr>
        <w:t>the Atlantic World and the Indian Ocean to East Asia, the Pacific and beyond</w:t>
      </w:r>
      <w:r w:rsidRPr="00BD010B">
        <w:rPr>
          <w:rFonts w:ascii="Arial" w:hAnsi="Arial" w:cs="Arial"/>
          <w:szCs w:val="24"/>
        </w:rPr>
        <w:t>.</w:t>
      </w:r>
      <w:r w:rsidR="0059365E">
        <w:rPr>
          <w:rFonts w:ascii="Arial" w:hAnsi="Arial" w:cs="Arial"/>
          <w:szCs w:val="24"/>
        </w:rPr>
        <w:t xml:space="preserve"> </w:t>
      </w:r>
      <w:r w:rsidR="00BF5977" w:rsidRPr="00F905E5">
        <w:rPr>
          <w:rFonts w:ascii="Arial" w:hAnsi="Arial" w:cs="Arial"/>
          <w:szCs w:val="24"/>
        </w:rPr>
        <w:t xml:space="preserve">Mastering the </w:t>
      </w:r>
      <w:r w:rsidR="00BF5977" w:rsidRPr="002E713B">
        <w:rPr>
          <w:rFonts w:ascii="Arial" w:hAnsi="Arial" w:cs="Arial"/>
          <w:szCs w:val="24"/>
        </w:rPr>
        <w:t>historian’s craft</w:t>
      </w:r>
      <w:r w:rsidR="00BF5977" w:rsidRPr="00F905E5">
        <w:rPr>
          <w:rFonts w:ascii="Arial" w:hAnsi="Arial" w:cs="Arial"/>
          <w:szCs w:val="24"/>
        </w:rPr>
        <w:t xml:space="preserve"> </w:t>
      </w:r>
      <w:r w:rsidR="006F1F06">
        <w:rPr>
          <w:rFonts w:ascii="Arial" w:hAnsi="Arial" w:cs="Arial"/>
          <w:szCs w:val="24"/>
        </w:rPr>
        <w:t xml:space="preserve">demands </w:t>
      </w:r>
      <w:r w:rsidR="00BF5977" w:rsidRPr="00612798">
        <w:rPr>
          <w:rFonts w:ascii="Arial" w:hAnsi="Arial" w:cs="Arial"/>
          <w:b/>
          <w:bCs/>
          <w:szCs w:val="24"/>
        </w:rPr>
        <w:t xml:space="preserve">imagination, curiosity, and </w:t>
      </w:r>
      <w:r w:rsidR="00081962">
        <w:rPr>
          <w:rFonts w:ascii="Arial" w:hAnsi="Arial" w:cs="Arial"/>
          <w:b/>
          <w:bCs/>
          <w:szCs w:val="24"/>
        </w:rPr>
        <w:t>drive</w:t>
      </w:r>
      <w:r w:rsidR="00BF5977" w:rsidRPr="00BF5977">
        <w:rPr>
          <w:rFonts w:ascii="Arial" w:hAnsi="Arial" w:cs="Arial"/>
          <w:szCs w:val="24"/>
        </w:rPr>
        <w:t xml:space="preserve">. </w:t>
      </w:r>
      <w:r w:rsidR="00F16B23" w:rsidRPr="00BF5977">
        <w:rPr>
          <w:rFonts w:ascii="Arial" w:hAnsi="Arial" w:cs="Arial"/>
          <w:szCs w:val="24"/>
        </w:rPr>
        <w:t xml:space="preserve">We </w:t>
      </w:r>
      <w:r w:rsidR="00F16B23" w:rsidRPr="00C56F16">
        <w:rPr>
          <w:rFonts w:ascii="Arial" w:hAnsi="Arial" w:cs="Arial"/>
          <w:szCs w:val="24"/>
        </w:rPr>
        <w:t>process conflicting data, distinguish</w:t>
      </w:r>
      <w:r w:rsidR="006F1F06" w:rsidRPr="00C56F16">
        <w:rPr>
          <w:rFonts w:ascii="Arial" w:hAnsi="Arial" w:cs="Arial"/>
          <w:szCs w:val="24"/>
        </w:rPr>
        <w:t xml:space="preserve"> </w:t>
      </w:r>
      <w:r w:rsidR="00F16B23" w:rsidRPr="00C56F16">
        <w:rPr>
          <w:rFonts w:ascii="Arial" w:hAnsi="Arial" w:cs="Arial"/>
          <w:szCs w:val="24"/>
        </w:rPr>
        <w:t>between fact and fiction</w:t>
      </w:r>
      <w:r w:rsidR="00BF5977" w:rsidRPr="00C56F16">
        <w:rPr>
          <w:rFonts w:ascii="Arial" w:hAnsi="Arial" w:cs="Arial"/>
          <w:szCs w:val="24"/>
        </w:rPr>
        <w:t>,</w:t>
      </w:r>
      <w:r w:rsidR="00BF5977">
        <w:rPr>
          <w:rFonts w:ascii="Arial" w:hAnsi="Arial" w:cs="Arial"/>
          <w:szCs w:val="24"/>
        </w:rPr>
        <w:t xml:space="preserve"> and </w:t>
      </w:r>
      <w:r w:rsidR="00C56644">
        <w:rPr>
          <w:rFonts w:ascii="Arial" w:hAnsi="Arial" w:cs="Arial"/>
          <w:szCs w:val="24"/>
        </w:rPr>
        <w:t>know</w:t>
      </w:r>
      <w:r w:rsidR="00081962">
        <w:rPr>
          <w:rFonts w:ascii="Arial" w:hAnsi="Arial" w:cs="Arial"/>
          <w:szCs w:val="24"/>
        </w:rPr>
        <w:t xml:space="preserve"> the value of</w:t>
      </w:r>
      <w:r w:rsidR="00F16B23" w:rsidRPr="00BF5977">
        <w:rPr>
          <w:rFonts w:ascii="Arial" w:hAnsi="Arial" w:cs="Arial"/>
          <w:szCs w:val="24"/>
        </w:rPr>
        <w:t xml:space="preserve"> </w:t>
      </w:r>
      <w:r w:rsidR="00F16B23" w:rsidRPr="00B17422">
        <w:rPr>
          <w:rFonts w:ascii="Arial" w:hAnsi="Arial" w:cs="Arial"/>
          <w:szCs w:val="24"/>
        </w:rPr>
        <w:t>reasoned</w:t>
      </w:r>
      <w:r w:rsidR="00BF5977" w:rsidRPr="00B17422">
        <w:rPr>
          <w:rFonts w:ascii="Arial" w:hAnsi="Arial" w:cs="Arial"/>
          <w:szCs w:val="24"/>
        </w:rPr>
        <w:t xml:space="preserve">, </w:t>
      </w:r>
      <w:r w:rsidR="00F16B23" w:rsidRPr="00B17422">
        <w:rPr>
          <w:rFonts w:ascii="Arial" w:hAnsi="Arial" w:cs="Arial"/>
          <w:szCs w:val="24"/>
        </w:rPr>
        <w:t>ethical argument</w:t>
      </w:r>
      <w:r w:rsidR="00BF5977">
        <w:rPr>
          <w:rFonts w:ascii="Arial" w:hAnsi="Arial" w:cs="Arial"/>
          <w:szCs w:val="24"/>
        </w:rPr>
        <w:t xml:space="preserve">. </w:t>
      </w:r>
      <w:r w:rsidR="008F34C5">
        <w:rPr>
          <w:rFonts w:ascii="Arial" w:hAnsi="Arial" w:cs="Arial"/>
          <w:szCs w:val="24"/>
        </w:rPr>
        <w:t xml:space="preserve">We train our students to </w:t>
      </w:r>
      <w:r w:rsidR="008F34C5" w:rsidRPr="00724774">
        <w:rPr>
          <w:rFonts w:ascii="Arial" w:hAnsi="Arial" w:cs="Arial"/>
          <w:szCs w:val="24"/>
        </w:rPr>
        <w:t>tailor</w:t>
      </w:r>
      <w:r w:rsidR="00BF5977" w:rsidRPr="00724774">
        <w:rPr>
          <w:rFonts w:ascii="Arial" w:hAnsi="Arial" w:cs="Arial"/>
          <w:szCs w:val="24"/>
        </w:rPr>
        <w:t xml:space="preserve"> </w:t>
      </w:r>
      <w:r w:rsidR="00E342E7" w:rsidRPr="00724774">
        <w:rPr>
          <w:rFonts w:ascii="Arial" w:hAnsi="Arial" w:cs="Arial"/>
          <w:szCs w:val="24"/>
        </w:rPr>
        <w:t xml:space="preserve">their </w:t>
      </w:r>
      <w:r w:rsidR="00081962" w:rsidRPr="00724774">
        <w:rPr>
          <w:rFonts w:ascii="Arial" w:hAnsi="Arial" w:cs="Arial"/>
          <w:szCs w:val="24"/>
        </w:rPr>
        <w:t>learning</w:t>
      </w:r>
      <w:r w:rsidR="00BF5977" w:rsidRPr="00724774">
        <w:rPr>
          <w:rFonts w:ascii="Arial" w:hAnsi="Arial" w:cs="Arial"/>
          <w:szCs w:val="24"/>
        </w:rPr>
        <w:t xml:space="preserve"> </w:t>
      </w:r>
      <w:r w:rsidR="00E342E7" w:rsidRPr="00724774">
        <w:rPr>
          <w:rFonts w:ascii="Arial" w:hAnsi="Arial" w:cs="Arial"/>
          <w:szCs w:val="24"/>
        </w:rPr>
        <w:t xml:space="preserve">and expertise </w:t>
      </w:r>
      <w:r w:rsidR="00BF5977" w:rsidRPr="00724774">
        <w:rPr>
          <w:rFonts w:ascii="Arial" w:hAnsi="Arial" w:cs="Arial"/>
          <w:szCs w:val="24"/>
        </w:rPr>
        <w:t>strategically</w:t>
      </w:r>
      <w:r w:rsidR="008F34C5">
        <w:rPr>
          <w:rFonts w:ascii="Arial" w:hAnsi="Arial" w:cs="Arial"/>
          <w:szCs w:val="24"/>
        </w:rPr>
        <w:t xml:space="preserve"> and </w:t>
      </w:r>
      <w:r w:rsidR="008F34C5" w:rsidRPr="00724774">
        <w:rPr>
          <w:rFonts w:ascii="Arial" w:hAnsi="Arial" w:cs="Arial"/>
          <w:szCs w:val="24"/>
        </w:rPr>
        <w:t>to communicate effectively</w:t>
      </w:r>
      <w:r w:rsidR="008F34C5">
        <w:rPr>
          <w:rFonts w:ascii="Arial" w:hAnsi="Arial" w:cs="Arial"/>
          <w:szCs w:val="24"/>
        </w:rPr>
        <w:t xml:space="preserve"> with </w:t>
      </w:r>
      <w:r w:rsidR="008F34C5" w:rsidRPr="00724774">
        <w:rPr>
          <w:rFonts w:ascii="Arial" w:hAnsi="Arial" w:cs="Arial"/>
          <w:szCs w:val="24"/>
        </w:rPr>
        <w:t xml:space="preserve">diverse </w:t>
      </w:r>
      <w:r w:rsidR="00612798" w:rsidRPr="00724774">
        <w:rPr>
          <w:rFonts w:ascii="Arial" w:hAnsi="Arial" w:cs="Arial"/>
          <w:szCs w:val="24"/>
        </w:rPr>
        <w:t xml:space="preserve">and distinct </w:t>
      </w:r>
      <w:r w:rsidR="008F34C5" w:rsidRPr="00724774">
        <w:rPr>
          <w:rFonts w:ascii="Arial" w:hAnsi="Arial" w:cs="Arial"/>
          <w:szCs w:val="24"/>
        </w:rPr>
        <w:t>audiences</w:t>
      </w:r>
      <w:r w:rsidR="00F16B23" w:rsidRPr="00BF5977">
        <w:rPr>
          <w:rFonts w:ascii="Arial" w:hAnsi="Arial" w:cs="Arial"/>
          <w:szCs w:val="24"/>
        </w:rPr>
        <w:t xml:space="preserve">. We equip our graduates with </w:t>
      </w:r>
      <w:r w:rsidR="00612798">
        <w:rPr>
          <w:rFonts w:ascii="Arial" w:hAnsi="Arial" w:cs="Arial"/>
          <w:szCs w:val="24"/>
        </w:rPr>
        <w:t xml:space="preserve">the </w:t>
      </w:r>
      <w:r w:rsidR="00F16B23" w:rsidRPr="00817FC3">
        <w:rPr>
          <w:rFonts w:ascii="Arial" w:hAnsi="Arial" w:cs="Arial"/>
          <w:b/>
          <w:bCs/>
          <w:szCs w:val="24"/>
        </w:rPr>
        <w:t>courage, vision</w:t>
      </w:r>
      <w:r w:rsidR="00817FC3">
        <w:rPr>
          <w:rFonts w:ascii="Arial" w:hAnsi="Arial" w:cs="Arial"/>
          <w:b/>
          <w:bCs/>
          <w:szCs w:val="24"/>
        </w:rPr>
        <w:t>,</w:t>
      </w:r>
      <w:r w:rsidR="00F16B23" w:rsidRPr="00817FC3">
        <w:rPr>
          <w:rFonts w:ascii="Arial" w:hAnsi="Arial" w:cs="Arial"/>
          <w:b/>
          <w:bCs/>
          <w:szCs w:val="24"/>
        </w:rPr>
        <w:t xml:space="preserve"> and confidence</w:t>
      </w:r>
      <w:r w:rsidR="00612798" w:rsidRPr="00C95DA5">
        <w:rPr>
          <w:rFonts w:ascii="Arial" w:hAnsi="Arial" w:cs="Arial"/>
          <w:szCs w:val="24"/>
        </w:rPr>
        <w:t xml:space="preserve"> to excel </w:t>
      </w:r>
      <w:r w:rsidR="00081962" w:rsidRPr="00C95DA5">
        <w:rPr>
          <w:rFonts w:ascii="Arial" w:hAnsi="Arial" w:cs="Arial"/>
          <w:szCs w:val="24"/>
        </w:rPr>
        <w:t>in</w:t>
      </w:r>
      <w:r w:rsidR="00BF5977" w:rsidRPr="00C95DA5">
        <w:rPr>
          <w:rFonts w:ascii="Arial" w:hAnsi="Arial" w:cs="Arial"/>
          <w:szCs w:val="24"/>
        </w:rPr>
        <w:t xml:space="preserve"> </w:t>
      </w:r>
      <w:r w:rsidR="00F16B23" w:rsidRPr="00C95DA5">
        <w:rPr>
          <w:rFonts w:ascii="Arial" w:hAnsi="Arial" w:cs="Arial"/>
          <w:szCs w:val="24"/>
        </w:rPr>
        <w:t>complex</w:t>
      </w:r>
      <w:r w:rsidR="00081962" w:rsidRPr="00C95DA5">
        <w:rPr>
          <w:rFonts w:ascii="Arial" w:hAnsi="Arial" w:cs="Arial"/>
          <w:szCs w:val="24"/>
        </w:rPr>
        <w:t xml:space="preserve"> and </w:t>
      </w:r>
      <w:r w:rsidR="00F16B23" w:rsidRPr="00C95DA5">
        <w:rPr>
          <w:rFonts w:ascii="Arial" w:hAnsi="Arial" w:cs="Arial"/>
          <w:szCs w:val="24"/>
        </w:rPr>
        <w:t xml:space="preserve">demanding </w:t>
      </w:r>
      <w:r w:rsidR="00BF5977" w:rsidRPr="00C95DA5">
        <w:rPr>
          <w:rFonts w:ascii="Arial" w:hAnsi="Arial" w:cs="Arial"/>
          <w:szCs w:val="24"/>
        </w:rPr>
        <w:t>work</w:t>
      </w:r>
      <w:r w:rsidR="00081962" w:rsidRPr="00C95DA5">
        <w:rPr>
          <w:rFonts w:ascii="Arial" w:hAnsi="Arial" w:cs="Arial"/>
          <w:szCs w:val="24"/>
        </w:rPr>
        <w:t xml:space="preserve"> environments</w:t>
      </w:r>
      <w:r w:rsidR="00E342E7" w:rsidRPr="00C95DA5">
        <w:rPr>
          <w:rFonts w:ascii="Arial" w:hAnsi="Arial" w:cs="Arial"/>
          <w:szCs w:val="24"/>
        </w:rPr>
        <w:t xml:space="preserve">, </w:t>
      </w:r>
      <w:r w:rsidR="00081962" w:rsidRPr="00C95DA5">
        <w:rPr>
          <w:rFonts w:ascii="Arial" w:hAnsi="Arial" w:cs="Arial"/>
          <w:szCs w:val="24"/>
        </w:rPr>
        <w:t xml:space="preserve">including </w:t>
      </w:r>
      <w:r w:rsidR="00E342E7" w:rsidRPr="00C95DA5">
        <w:rPr>
          <w:rFonts w:ascii="Arial" w:hAnsi="Arial" w:cs="Arial"/>
          <w:szCs w:val="24"/>
        </w:rPr>
        <w:t>business</w:t>
      </w:r>
      <w:r w:rsidR="00D80AB7" w:rsidRPr="00C95DA5">
        <w:rPr>
          <w:rFonts w:ascii="Arial" w:hAnsi="Arial" w:cs="Arial"/>
          <w:szCs w:val="24"/>
        </w:rPr>
        <w:t xml:space="preserve"> and</w:t>
      </w:r>
      <w:r w:rsidR="00E342E7" w:rsidRPr="00C95DA5">
        <w:rPr>
          <w:rFonts w:ascii="Arial" w:hAnsi="Arial" w:cs="Arial"/>
          <w:szCs w:val="24"/>
        </w:rPr>
        <w:t xml:space="preserve"> </w:t>
      </w:r>
      <w:r w:rsidR="00D80AB7" w:rsidRPr="00C95DA5">
        <w:rPr>
          <w:rFonts w:ascii="Arial" w:hAnsi="Arial" w:cs="Arial"/>
          <w:szCs w:val="24"/>
        </w:rPr>
        <w:t xml:space="preserve">IT, </w:t>
      </w:r>
      <w:r w:rsidR="00E342E7" w:rsidRPr="00C95DA5">
        <w:rPr>
          <w:rFonts w:ascii="Arial" w:hAnsi="Arial" w:cs="Arial"/>
          <w:szCs w:val="24"/>
        </w:rPr>
        <w:t xml:space="preserve">law and government, </w:t>
      </w:r>
      <w:r w:rsidR="00822528">
        <w:rPr>
          <w:rFonts w:ascii="Arial" w:hAnsi="Arial" w:cs="Arial"/>
          <w:szCs w:val="24"/>
        </w:rPr>
        <w:t>i</w:t>
      </w:r>
      <w:r w:rsidR="00F8184D">
        <w:rPr>
          <w:rFonts w:ascii="Arial" w:hAnsi="Arial" w:cs="Arial"/>
          <w:szCs w:val="24"/>
        </w:rPr>
        <w:t xml:space="preserve">nternational development and third sector organisations, </w:t>
      </w:r>
      <w:r w:rsidR="00E342E7" w:rsidRPr="00C95DA5">
        <w:rPr>
          <w:rFonts w:ascii="Arial" w:hAnsi="Arial" w:cs="Arial"/>
          <w:szCs w:val="24"/>
        </w:rPr>
        <w:t>finance and policy</w:t>
      </w:r>
      <w:r w:rsidR="00F8184D">
        <w:rPr>
          <w:rFonts w:ascii="Arial" w:hAnsi="Arial" w:cs="Arial"/>
          <w:szCs w:val="24"/>
        </w:rPr>
        <w:t xml:space="preserve">, </w:t>
      </w:r>
      <w:r w:rsidR="00E342E7" w:rsidRPr="00C95DA5">
        <w:rPr>
          <w:rFonts w:ascii="Arial" w:hAnsi="Arial" w:cs="Arial"/>
          <w:szCs w:val="24"/>
        </w:rPr>
        <w:t>marketing</w:t>
      </w:r>
      <w:r w:rsidR="00D80AB7" w:rsidRPr="00C95DA5">
        <w:rPr>
          <w:rFonts w:ascii="Arial" w:hAnsi="Arial" w:cs="Arial"/>
          <w:szCs w:val="24"/>
        </w:rPr>
        <w:t xml:space="preserve">, </w:t>
      </w:r>
      <w:r w:rsidR="00E342E7" w:rsidRPr="00C95DA5">
        <w:rPr>
          <w:rFonts w:ascii="Arial" w:hAnsi="Arial" w:cs="Arial"/>
          <w:szCs w:val="24"/>
        </w:rPr>
        <w:t>cultural heritage and museums, education, media and publishing.</w:t>
      </w:r>
    </w:p>
    <w:p w14:paraId="7F220758" w14:textId="77777777" w:rsidR="00771638" w:rsidRPr="001627CE" w:rsidRDefault="00771638" w:rsidP="001627CE">
      <w:pPr>
        <w:pStyle w:val="ListParagraph"/>
        <w:spacing w:line="240" w:lineRule="auto"/>
        <w:ind w:left="-284"/>
        <w:contextualSpacing w:val="0"/>
        <w:rPr>
          <w:rFonts w:ascii="Arial" w:hAnsi="Arial" w:cs="Arial"/>
          <w:b/>
          <w:bCs/>
          <w:sz w:val="16"/>
          <w:szCs w:val="16"/>
        </w:rPr>
      </w:pPr>
    </w:p>
    <w:p w14:paraId="6C59CFFB" w14:textId="6C90280A" w:rsidR="00AA067B" w:rsidRPr="00D5274F" w:rsidRDefault="00DD31D5" w:rsidP="0059365E">
      <w:pPr>
        <w:spacing w:line="300" w:lineRule="exact"/>
        <w:ind w:left="-284"/>
        <w:rPr>
          <w:rFonts w:ascii="Arial" w:hAnsi="Arial" w:cs="Arial"/>
          <w:szCs w:val="24"/>
        </w:rPr>
      </w:pPr>
      <w:r>
        <w:rPr>
          <w:rFonts w:ascii="Arial" w:hAnsi="Arial" w:cs="Arial"/>
          <w:szCs w:val="24"/>
        </w:rPr>
        <w:t xml:space="preserve">The </w:t>
      </w:r>
      <w:proofErr w:type="gramStart"/>
      <w:r>
        <w:rPr>
          <w:rFonts w:ascii="Arial" w:hAnsi="Arial" w:cs="Arial"/>
          <w:szCs w:val="24"/>
        </w:rPr>
        <w:t>School</w:t>
      </w:r>
      <w:proofErr w:type="gramEnd"/>
      <w:r w:rsidR="0007603E">
        <w:rPr>
          <w:rFonts w:ascii="Arial" w:hAnsi="Arial" w:cs="Arial"/>
          <w:szCs w:val="24"/>
        </w:rPr>
        <w:t xml:space="preserve"> thrive</w:t>
      </w:r>
      <w:r>
        <w:rPr>
          <w:rFonts w:ascii="Arial" w:hAnsi="Arial" w:cs="Arial"/>
          <w:szCs w:val="24"/>
        </w:rPr>
        <w:t>s</w:t>
      </w:r>
      <w:r w:rsidR="0007603E">
        <w:rPr>
          <w:rFonts w:ascii="Arial" w:hAnsi="Arial" w:cs="Arial"/>
          <w:szCs w:val="24"/>
        </w:rPr>
        <w:t xml:space="preserve"> on</w:t>
      </w:r>
      <w:r w:rsidR="00A21619">
        <w:rPr>
          <w:rFonts w:ascii="Arial" w:hAnsi="Arial" w:cs="Arial"/>
          <w:szCs w:val="24"/>
        </w:rPr>
        <w:t xml:space="preserve"> </w:t>
      </w:r>
      <w:r w:rsidR="00A21619" w:rsidRPr="00125539">
        <w:rPr>
          <w:rFonts w:ascii="Arial" w:hAnsi="Arial" w:cs="Arial"/>
          <w:b/>
          <w:bCs/>
          <w:szCs w:val="24"/>
        </w:rPr>
        <w:t>intellectual collaboration</w:t>
      </w:r>
      <w:r w:rsidR="00A21619" w:rsidRPr="00700F6C">
        <w:rPr>
          <w:rFonts w:ascii="Arial" w:hAnsi="Arial" w:cs="Arial"/>
          <w:szCs w:val="24"/>
        </w:rPr>
        <w:t xml:space="preserve"> and </w:t>
      </w:r>
      <w:r w:rsidR="0007603E" w:rsidRPr="006A34D4">
        <w:rPr>
          <w:rFonts w:ascii="Arial" w:hAnsi="Arial" w:cs="Arial"/>
          <w:b/>
          <w:bCs/>
          <w:szCs w:val="24"/>
        </w:rPr>
        <w:t>curiosity-driven research</w:t>
      </w:r>
      <w:r w:rsidR="006A34D4">
        <w:rPr>
          <w:rFonts w:ascii="Arial" w:hAnsi="Arial" w:cs="Arial"/>
          <w:szCs w:val="24"/>
        </w:rPr>
        <w:t xml:space="preserve">, with specific strengths in </w:t>
      </w:r>
      <w:r w:rsidR="006A34D4" w:rsidRPr="00A65EEC">
        <w:rPr>
          <w:rFonts w:ascii="Arial" w:hAnsi="Arial" w:cs="Arial"/>
          <w:szCs w:val="24"/>
        </w:rPr>
        <w:t>medieval, early modern and late modern history</w:t>
      </w:r>
      <w:r w:rsidR="006A34D4">
        <w:rPr>
          <w:rFonts w:ascii="Arial" w:hAnsi="Arial" w:cs="Arial"/>
          <w:szCs w:val="24"/>
        </w:rPr>
        <w:t xml:space="preserve">. </w:t>
      </w:r>
      <w:r w:rsidR="0059365E">
        <w:rPr>
          <w:rFonts w:ascii="Arial" w:hAnsi="Arial" w:cs="Arial"/>
          <w:szCs w:val="24"/>
        </w:rPr>
        <w:t>The range and depth of our</w:t>
      </w:r>
      <w:r w:rsidR="006A34D4" w:rsidRPr="00BD010B">
        <w:rPr>
          <w:rFonts w:ascii="Arial" w:hAnsi="Arial" w:cs="Arial"/>
          <w:szCs w:val="24"/>
        </w:rPr>
        <w:t xml:space="preserve"> </w:t>
      </w:r>
      <w:r w:rsidR="00CF6ECD">
        <w:rPr>
          <w:rFonts w:ascii="Arial" w:hAnsi="Arial" w:cs="Arial"/>
          <w:szCs w:val="24"/>
        </w:rPr>
        <w:t>expertise</w:t>
      </w:r>
      <w:r w:rsidR="006A34D4" w:rsidRPr="00BD010B">
        <w:rPr>
          <w:rFonts w:ascii="Arial" w:hAnsi="Arial" w:cs="Arial"/>
          <w:szCs w:val="24"/>
        </w:rPr>
        <w:t xml:space="preserve"> </w:t>
      </w:r>
      <w:r w:rsidR="0059365E">
        <w:rPr>
          <w:rFonts w:ascii="Arial" w:hAnsi="Arial" w:cs="Arial"/>
          <w:szCs w:val="24"/>
        </w:rPr>
        <w:t>is</w:t>
      </w:r>
      <w:r w:rsidR="006A34D4" w:rsidRPr="00BD010B">
        <w:rPr>
          <w:rFonts w:ascii="Arial" w:hAnsi="Arial" w:cs="Arial"/>
          <w:szCs w:val="24"/>
        </w:rPr>
        <w:t xml:space="preserve"> reflected in the </w:t>
      </w:r>
      <w:proofErr w:type="gramStart"/>
      <w:r w:rsidR="00D636EB" w:rsidRPr="00A65EEC">
        <w:rPr>
          <w:rFonts w:ascii="Arial" w:hAnsi="Arial" w:cs="Arial"/>
          <w:szCs w:val="24"/>
        </w:rPr>
        <w:t>S</w:t>
      </w:r>
      <w:r w:rsidR="006A34D4" w:rsidRPr="00A65EEC">
        <w:rPr>
          <w:rFonts w:ascii="Arial" w:hAnsi="Arial" w:cs="Arial"/>
          <w:szCs w:val="24"/>
        </w:rPr>
        <w:t>chool’s</w:t>
      </w:r>
      <w:proofErr w:type="gramEnd"/>
      <w:r w:rsidR="006A34D4" w:rsidRPr="00A65EEC">
        <w:rPr>
          <w:rFonts w:ascii="Arial" w:hAnsi="Arial" w:cs="Arial"/>
          <w:szCs w:val="24"/>
        </w:rPr>
        <w:t xml:space="preserve"> </w:t>
      </w:r>
      <w:r w:rsidR="00AA4921">
        <w:rPr>
          <w:rFonts w:ascii="Arial" w:hAnsi="Arial" w:cs="Arial"/>
          <w:szCs w:val="24"/>
        </w:rPr>
        <w:t>eleven</w:t>
      </w:r>
      <w:r w:rsidR="006A34D4" w:rsidRPr="00A65EEC">
        <w:rPr>
          <w:rFonts w:ascii="Arial" w:hAnsi="Arial" w:cs="Arial"/>
          <w:szCs w:val="24"/>
        </w:rPr>
        <w:t xml:space="preserve"> </w:t>
      </w:r>
      <w:r w:rsidR="00131214" w:rsidRPr="00A65EEC">
        <w:rPr>
          <w:rFonts w:ascii="Arial" w:hAnsi="Arial" w:cs="Arial"/>
          <w:szCs w:val="24"/>
        </w:rPr>
        <w:t xml:space="preserve">Research </w:t>
      </w:r>
      <w:r w:rsidR="006A34D4" w:rsidRPr="00A65EEC">
        <w:rPr>
          <w:rFonts w:ascii="Arial" w:hAnsi="Arial" w:cs="Arial"/>
          <w:szCs w:val="24"/>
        </w:rPr>
        <w:t>Centres and Institutes</w:t>
      </w:r>
      <w:r w:rsidR="006A34D4" w:rsidRPr="00BD010B">
        <w:rPr>
          <w:rFonts w:ascii="Arial" w:hAnsi="Arial" w:cs="Arial"/>
          <w:szCs w:val="24"/>
        </w:rPr>
        <w:t xml:space="preserve"> </w:t>
      </w:r>
      <w:r w:rsidR="006A34D4">
        <w:rPr>
          <w:rFonts w:ascii="Arial" w:hAnsi="Arial" w:cs="Arial"/>
          <w:szCs w:val="24"/>
        </w:rPr>
        <w:t>which anchor</w:t>
      </w:r>
      <w:r w:rsidR="006A34D4" w:rsidRPr="00BD010B">
        <w:rPr>
          <w:rFonts w:ascii="Arial" w:hAnsi="Arial" w:cs="Arial"/>
          <w:szCs w:val="24"/>
        </w:rPr>
        <w:t xml:space="preserve"> much of our success in </w:t>
      </w:r>
      <w:r w:rsidR="006A34D4" w:rsidRPr="0044218E">
        <w:rPr>
          <w:rFonts w:ascii="Arial" w:hAnsi="Arial" w:cs="Arial"/>
          <w:b/>
          <w:bCs/>
          <w:szCs w:val="24"/>
        </w:rPr>
        <w:t xml:space="preserve">winning major </w:t>
      </w:r>
      <w:r w:rsidR="006C0E27">
        <w:rPr>
          <w:rFonts w:ascii="Arial" w:hAnsi="Arial" w:cs="Arial"/>
          <w:b/>
          <w:bCs/>
          <w:szCs w:val="24"/>
        </w:rPr>
        <w:t xml:space="preserve">research and impact </w:t>
      </w:r>
      <w:r w:rsidR="006A34D4" w:rsidRPr="0044218E">
        <w:rPr>
          <w:rFonts w:ascii="Arial" w:hAnsi="Arial" w:cs="Arial"/>
          <w:b/>
          <w:bCs/>
          <w:szCs w:val="24"/>
        </w:rPr>
        <w:t>grant</w:t>
      </w:r>
      <w:r w:rsidR="006A34D4">
        <w:rPr>
          <w:rFonts w:ascii="Arial" w:hAnsi="Arial" w:cs="Arial"/>
          <w:b/>
          <w:bCs/>
          <w:szCs w:val="24"/>
        </w:rPr>
        <w:t xml:space="preserve">s. </w:t>
      </w:r>
      <w:r w:rsidR="0059365E">
        <w:rPr>
          <w:rFonts w:ascii="Arial" w:hAnsi="Arial" w:cs="Arial"/>
          <w:szCs w:val="24"/>
        </w:rPr>
        <w:t xml:space="preserve">Some of these Institutes and </w:t>
      </w:r>
      <w:r w:rsidR="00AA4921">
        <w:rPr>
          <w:rFonts w:ascii="Arial" w:hAnsi="Arial" w:cs="Arial"/>
          <w:szCs w:val="24"/>
        </w:rPr>
        <w:t>C</w:t>
      </w:r>
      <w:r w:rsidR="0059365E">
        <w:rPr>
          <w:rFonts w:ascii="Arial" w:hAnsi="Arial" w:cs="Arial"/>
          <w:szCs w:val="24"/>
        </w:rPr>
        <w:t xml:space="preserve">entres bring together researchers with a spatial focus, </w:t>
      </w:r>
      <w:r w:rsidR="00CF6ECD">
        <w:rPr>
          <w:rFonts w:ascii="Arial" w:hAnsi="Arial" w:cs="Arial"/>
          <w:szCs w:val="24"/>
        </w:rPr>
        <w:t>encompassing</w:t>
      </w:r>
      <w:r w:rsidR="0059365E">
        <w:rPr>
          <w:rFonts w:ascii="Arial" w:hAnsi="Arial" w:cs="Arial"/>
          <w:szCs w:val="24"/>
        </w:rPr>
        <w:t xml:space="preserve"> </w:t>
      </w:r>
      <w:r w:rsidR="006C0E27">
        <w:rPr>
          <w:rFonts w:ascii="Arial" w:hAnsi="Arial" w:cs="Arial"/>
          <w:szCs w:val="24"/>
        </w:rPr>
        <w:t>Scottish</w:t>
      </w:r>
      <w:r w:rsidR="00D5274F">
        <w:rPr>
          <w:rFonts w:ascii="Arial" w:hAnsi="Arial" w:cs="Arial"/>
          <w:szCs w:val="24"/>
        </w:rPr>
        <w:t xml:space="preserve">, French, </w:t>
      </w:r>
      <w:r w:rsidR="00D5274F" w:rsidRPr="006A34D4">
        <w:rPr>
          <w:rFonts w:ascii="Arial" w:hAnsi="Arial" w:cs="Arial"/>
          <w:szCs w:val="24"/>
        </w:rPr>
        <w:t>Southeast, Central and East Europe</w:t>
      </w:r>
      <w:r w:rsidR="00D5274F">
        <w:rPr>
          <w:rFonts w:ascii="Arial" w:hAnsi="Arial" w:cs="Arial"/>
          <w:szCs w:val="24"/>
        </w:rPr>
        <w:t xml:space="preserve">an, Iranian, </w:t>
      </w:r>
      <w:r w:rsidR="006A34D4" w:rsidRPr="006A34D4">
        <w:rPr>
          <w:rFonts w:ascii="Arial" w:hAnsi="Arial" w:cs="Arial"/>
          <w:szCs w:val="24"/>
        </w:rPr>
        <w:t>Anatolian and East Mediterranean</w:t>
      </w:r>
      <w:r w:rsidR="006C0E27">
        <w:rPr>
          <w:rFonts w:ascii="Arial" w:hAnsi="Arial" w:cs="Arial"/>
          <w:szCs w:val="24"/>
        </w:rPr>
        <w:t xml:space="preserve"> </w:t>
      </w:r>
      <w:r w:rsidR="0059365E" w:rsidRPr="00A65EEC">
        <w:rPr>
          <w:rFonts w:ascii="Arial" w:hAnsi="Arial" w:cs="Arial"/>
          <w:szCs w:val="24"/>
        </w:rPr>
        <w:t>national, transnational and (post-)colonial histories</w:t>
      </w:r>
      <w:r w:rsidR="0059365E">
        <w:rPr>
          <w:rFonts w:ascii="Arial" w:hAnsi="Arial" w:cs="Arial"/>
          <w:szCs w:val="24"/>
        </w:rPr>
        <w:t>. Other</w:t>
      </w:r>
      <w:r w:rsidR="00CF6ECD">
        <w:rPr>
          <w:rFonts w:ascii="Arial" w:hAnsi="Arial" w:cs="Arial"/>
          <w:szCs w:val="24"/>
        </w:rPr>
        <w:t xml:space="preserve"> Centres and Institutes</w:t>
      </w:r>
      <w:r w:rsidR="0059365E">
        <w:rPr>
          <w:rFonts w:ascii="Arial" w:hAnsi="Arial" w:cs="Arial"/>
          <w:szCs w:val="24"/>
        </w:rPr>
        <w:t xml:space="preserve"> anchor research – often cross- and inter-disciplinary </w:t>
      </w:r>
      <w:r w:rsidR="00E568AA">
        <w:rPr>
          <w:rFonts w:ascii="Arial" w:hAnsi="Arial" w:cs="Arial"/>
          <w:szCs w:val="24"/>
        </w:rPr>
        <w:t>–</w:t>
      </w:r>
      <w:r w:rsidR="0059365E">
        <w:rPr>
          <w:rFonts w:ascii="Arial" w:hAnsi="Arial" w:cs="Arial"/>
          <w:szCs w:val="24"/>
        </w:rPr>
        <w:t xml:space="preserve"> within </w:t>
      </w:r>
      <w:r w:rsidR="00D5274F" w:rsidRPr="00C31E24">
        <w:rPr>
          <w:rFonts w:ascii="Arial" w:hAnsi="Arial" w:cs="Arial"/>
          <w:b/>
          <w:bCs/>
          <w:szCs w:val="24"/>
        </w:rPr>
        <w:t xml:space="preserve">specialist </w:t>
      </w:r>
      <w:r w:rsidR="0059365E">
        <w:rPr>
          <w:rFonts w:ascii="Arial" w:hAnsi="Arial" w:cs="Arial"/>
          <w:b/>
          <w:bCs/>
          <w:szCs w:val="24"/>
        </w:rPr>
        <w:t>subject</w:t>
      </w:r>
      <w:r w:rsidR="00D5274F" w:rsidRPr="00C31E24">
        <w:rPr>
          <w:rFonts w:ascii="Arial" w:hAnsi="Arial" w:cs="Arial"/>
          <w:b/>
          <w:bCs/>
          <w:szCs w:val="24"/>
        </w:rPr>
        <w:t xml:space="preserve"> areas</w:t>
      </w:r>
      <w:r w:rsidR="00C02F58">
        <w:rPr>
          <w:rFonts w:ascii="Arial" w:hAnsi="Arial" w:cs="Arial"/>
          <w:szCs w:val="24"/>
        </w:rPr>
        <w:t xml:space="preserve">: </w:t>
      </w:r>
      <w:r w:rsidR="00131214" w:rsidRPr="00A65EEC">
        <w:rPr>
          <w:rFonts w:ascii="Arial" w:hAnsi="Arial" w:cs="Arial"/>
          <w:szCs w:val="24"/>
        </w:rPr>
        <w:t>A</w:t>
      </w:r>
      <w:r w:rsidR="00D5274F" w:rsidRPr="00A65EEC">
        <w:rPr>
          <w:rFonts w:ascii="Arial" w:hAnsi="Arial" w:cs="Arial"/>
          <w:szCs w:val="24"/>
        </w:rPr>
        <w:t xml:space="preserve">rchaeology and </w:t>
      </w:r>
      <w:r w:rsidR="00131214" w:rsidRPr="00A65EEC">
        <w:rPr>
          <w:rFonts w:ascii="Arial" w:hAnsi="Arial" w:cs="Arial"/>
          <w:szCs w:val="24"/>
        </w:rPr>
        <w:t>T</w:t>
      </w:r>
      <w:r w:rsidR="00D5274F" w:rsidRPr="00A65EEC">
        <w:rPr>
          <w:rFonts w:ascii="Arial" w:hAnsi="Arial" w:cs="Arial"/>
          <w:szCs w:val="24"/>
        </w:rPr>
        <w:t xml:space="preserve">echnology, </w:t>
      </w:r>
      <w:r w:rsidR="00131214" w:rsidRPr="00A65EEC">
        <w:rPr>
          <w:rFonts w:ascii="Arial" w:hAnsi="Arial" w:cs="Arial"/>
          <w:szCs w:val="24"/>
        </w:rPr>
        <w:t>B</w:t>
      </w:r>
      <w:r w:rsidR="00D5274F" w:rsidRPr="00A65EEC">
        <w:rPr>
          <w:rFonts w:ascii="Arial" w:hAnsi="Arial" w:cs="Arial"/>
          <w:szCs w:val="24"/>
        </w:rPr>
        <w:t xml:space="preserve">ook </w:t>
      </w:r>
      <w:r w:rsidR="00131214" w:rsidRPr="00A65EEC">
        <w:rPr>
          <w:rFonts w:ascii="Arial" w:hAnsi="Arial" w:cs="Arial"/>
          <w:szCs w:val="24"/>
        </w:rPr>
        <w:t>H</w:t>
      </w:r>
      <w:r w:rsidR="00D5274F" w:rsidRPr="00A65EEC">
        <w:rPr>
          <w:rFonts w:ascii="Arial" w:hAnsi="Arial" w:cs="Arial"/>
          <w:szCs w:val="24"/>
        </w:rPr>
        <w:t xml:space="preserve">istory, </w:t>
      </w:r>
      <w:r w:rsidR="00131214" w:rsidRPr="00A65EEC">
        <w:rPr>
          <w:rFonts w:ascii="Arial" w:hAnsi="Arial" w:cs="Arial"/>
          <w:szCs w:val="24"/>
        </w:rPr>
        <w:t>Medieval Studies (including medieval languages), I</w:t>
      </w:r>
      <w:r w:rsidR="006A34D4" w:rsidRPr="00A65EEC">
        <w:rPr>
          <w:rFonts w:ascii="Arial" w:hAnsi="Arial" w:cs="Arial"/>
          <w:szCs w:val="24"/>
        </w:rPr>
        <w:t xml:space="preserve">ntellectual </w:t>
      </w:r>
      <w:r w:rsidR="00131214" w:rsidRPr="00A65EEC">
        <w:rPr>
          <w:rFonts w:ascii="Arial" w:hAnsi="Arial" w:cs="Arial"/>
          <w:szCs w:val="24"/>
        </w:rPr>
        <w:t>H</w:t>
      </w:r>
      <w:r w:rsidR="006A34D4" w:rsidRPr="00A65EEC">
        <w:rPr>
          <w:rFonts w:ascii="Arial" w:hAnsi="Arial" w:cs="Arial"/>
          <w:szCs w:val="24"/>
        </w:rPr>
        <w:t>istory,</w:t>
      </w:r>
      <w:r w:rsidR="00D5274F" w:rsidRPr="00A65EEC">
        <w:rPr>
          <w:rFonts w:ascii="Arial" w:hAnsi="Arial" w:cs="Arial"/>
          <w:szCs w:val="24"/>
        </w:rPr>
        <w:t xml:space="preserve"> </w:t>
      </w:r>
      <w:r w:rsidR="00131214" w:rsidRPr="00A65EEC">
        <w:rPr>
          <w:rFonts w:ascii="Arial" w:hAnsi="Arial" w:cs="Arial"/>
          <w:szCs w:val="24"/>
        </w:rPr>
        <w:t>L</w:t>
      </w:r>
      <w:r w:rsidR="006A34D4" w:rsidRPr="00A65EEC">
        <w:rPr>
          <w:rFonts w:ascii="Arial" w:hAnsi="Arial" w:cs="Arial"/>
          <w:szCs w:val="24"/>
        </w:rPr>
        <w:t xml:space="preserve">egal and </w:t>
      </w:r>
      <w:r w:rsidR="00131214" w:rsidRPr="00A65EEC">
        <w:rPr>
          <w:rFonts w:ascii="Arial" w:hAnsi="Arial" w:cs="Arial"/>
          <w:szCs w:val="24"/>
        </w:rPr>
        <w:t>C</w:t>
      </w:r>
      <w:r w:rsidR="006A34D4" w:rsidRPr="00A65EEC">
        <w:rPr>
          <w:rFonts w:ascii="Arial" w:hAnsi="Arial" w:cs="Arial"/>
          <w:szCs w:val="24"/>
        </w:rPr>
        <w:t xml:space="preserve">onstitutional </w:t>
      </w:r>
      <w:r w:rsidR="00131214" w:rsidRPr="00A65EEC">
        <w:rPr>
          <w:rFonts w:ascii="Arial" w:hAnsi="Arial" w:cs="Arial"/>
          <w:szCs w:val="24"/>
        </w:rPr>
        <w:t>R</w:t>
      </w:r>
      <w:r w:rsidR="006A34D4" w:rsidRPr="00A65EEC">
        <w:rPr>
          <w:rFonts w:ascii="Arial" w:hAnsi="Arial" w:cs="Arial"/>
          <w:szCs w:val="24"/>
        </w:rPr>
        <w:t>esearch</w:t>
      </w:r>
      <w:r w:rsidR="00131214" w:rsidRPr="00A65EEC">
        <w:rPr>
          <w:rFonts w:ascii="Arial" w:hAnsi="Arial" w:cs="Arial"/>
          <w:szCs w:val="24"/>
        </w:rPr>
        <w:t>, Reformation Studies</w:t>
      </w:r>
      <w:r w:rsidR="00C426F1" w:rsidRPr="00A65EEC">
        <w:rPr>
          <w:rFonts w:ascii="Arial" w:hAnsi="Arial" w:cs="Arial"/>
          <w:szCs w:val="24"/>
        </w:rPr>
        <w:t>,</w:t>
      </w:r>
      <w:r w:rsidR="00131214" w:rsidRPr="00A65EEC">
        <w:rPr>
          <w:rFonts w:ascii="Arial" w:hAnsi="Arial" w:cs="Arial"/>
          <w:szCs w:val="24"/>
        </w:rPr>
        <w:t xml:space="preserve"> </w:t>
      </w:r>
      <w:r w:rsidR="00F8184D">
        <w:rPr>
          <w:rFonts w:ascii="Arial" w:hAnsi="Arial" w:cs="Arial"/>
          <w:szCs w:val="24"/>
        </w:rPr>
        <w:t xml:space="preserve">Transnational and Spatial </w:t>
      </w:r>
      <w:r w:rsidR="000466CB">
        <w:rPr>
          <w:rFonts w:ascii="Arial" w:hAnsi="Arial" w:cs="Arial"/>
          <w:szCs w:val="24"/>
        </w:rPr>
        <w:t xml:space="preserve">History, </w:t>
      </w:r>
      <w:r w:rsidR="00131214" w:rsidRPr="00A65EEC">
        <w:rPr>
          <w:rFonts w:ascii="Arial" w:hAnsi="Arial" w:cs="Arial"/>
          <w:szCs w:val="24"/>
        </w:rPr>
        <w:t>and War and Strategy</w:t>
      </w:r>
      <w:r w:rsidR="00D5274F">
        <w:rPr>
          <w:rFonts w:ascii="Arial" w:hAnsi="Arial" w:cs="Arial"/>
          <w:szCs w:val="24"/>
        </w:rPr>
        <w:t xml:space="preserve">. </w:t>
      </w:r>
      <w:r w:rsidR="00E02C2F" w:rsidRPr="000466CB">
        <w:rPr>
          <w:rFonts w:ascii="Arial" w:hAnsi="Arial" w:cs="Arial"/>
          <w:szCs w:val="24"/>
        </w:rPr>
        <w:t>Our</w:t>
      </w:r>
      <w:r w:rsidR="00E02C2F" w:rsidRPr="000466CB">
        <w:rPr>
          <w:rFonts w:ascii="Arial" w:hAnsi="Arial" w:cs="Arial"/>
          <w:b/>
          <w:bCs/>
          <w:szCs w:val="24"/>
        </w:rPr>
        <w:t> </w:t>
      </w:r>
      <w:r w:rsidR="00E02C2F">
        <w:rPr>
          <w:rFonts w:ascii="Arial" w:hAnsi="Arial" w:cs="Arial"/>
          <w:szCs w:val="24"/>
        </w:rPr>
        <w:t>r</w:t>
      </w:r>
      <w:r w:rsidR="00E02C2F" w:rsidRPr="000466CB">
        <w:rPr>
          <w:rFonts w:ascii="Arial" w:hAnsi="Arial" w:cs="Arial"/>
          <w:szCs w:val="24"/>
        </w:rPr>
        <w:t xml:space="preserve">esearch </w:t>
      </w:r>
      <w:r w:rsidR="00E02C2F">
        <w:rPr>
          <w:rFonts w:ascii="Arial" w:hAnsi="Arial" w:cs="Arial"/>
          <w:szCs w:val="24"/>
        </w:rPr>
        <w:t>e</w:t>
      </w:r>
      <w:r w:rsidR="00E02C2F" w:rsidRPr="000466CB">
        <w:rPr>
          <w:rFonts w:ascii="Arial" w:hAnsi="Arial" w:cs="Arial"/>
          <w:szCs w:val="24"/>
        </w:rPr>
        <w:t>nvironment</w:t>
      </w:r>
      <w:r w:rsidR="00E02C2F" w:rsidRPr="000466CB">
        <w:rPr>
          <w:rFonts w:ascii="Arial" w:hAnsi="Arial" w:cs="Arial"/>
          <w:b/>
          <w:bCs/>
          <w:szCs w:val="24"/>
        </w:rPr>
        <w:t> </w:t>
      </w:r>
      <w:r w:rsidR="00E02C2F" w:rsidRPr="000466CB">
        <w:rPr>
          <w:rFonts w:ascii="Arial" w:hAnsi="Arial" w:cs="Arial"/>
          <w:szCs w:val="24"/>
        </w:rPr>
        <w:t>received a</w:t>
      </w:r>
      <w:r w:rsidR="00E02C2F" w:rsidRPr="000466CB">
        <w:rPr>
          <w:rFonts w:ascii="Arial" w:hAnsi="Arial" w:cs="Arial"/>
          <w:b/>
          <w:bCs/>
          <w:szCs w:val="24"/>
        </w:rPr>
        <w:t xml:space="preserve"> top score of 100% </w:t>
      </w:r>
      <w:r w:rsidR="00783BC5">
        <w:rPr>
          <w:rFonts w:ascii="Arial" w:hAnsi="Arial" w:cs="Arial"/>
          <w:b/>
          <w:bCs/>
          <w:szCs w:val="24"/>
        </w:rPr>
        <w:t>(</w:t>
      </w:r>
      <w:r w:rsidR="00E02C2F" w:rsidRPr="000466CB">
        <w:rPr>
          <w:rFonts w:ascii="Arial" w:hAnsi="Arial" w:cs="Arial"/>
          <w:b/>
          <w:bCs/>
          <w:szCs w:val="24"/>
        </w:rPr>
        <w:t>4*</w:t>
      </w:r>
      <w:r w:rsidR="00783BC5">
        <w:rPr>
          <w:rFonts w:ascii="Arial" w:hAnsi="Arial" w:cs="Arial"/>
          <w:b/>
          <w:bCs/>
          <w:szCs w:val="24"/>
        </w:rPr>
        <w:t>)</w:t>
      </w:r>
      <w:r w:rsidR="00783BC5">
        <w:rPr>
          <w:rFonts w:ascii="Arial" w:hAnsi="Arial" w:cs="Arial"/>
          <w:szCs w:val="24"/>
        </w:rPr>
        <w:t xml:space="preserve"> </w:t>
      </w:r>
      <w:r w:rsidR="00E02C2F" w:rsidRPr="000466CB">
        <w:rPr>
          <w:rFonts w:ascii="Arial" w:hAnsi="Arial" w:cs="Arial"/>
          <w:szCs w:val="24"/>
        </w:rPr>
        <w:t xml:space="preserve">in </w:t>
      </w:r>
      <w:r w:rsidR="00E02C2F">
        <w:rPr>
          <w:rFonts w:ascii="Arial" w:hAnsi="Arial" w:cs="Arial"/>
          <w:szCs w:val="24"/>
        </w:rPr>
        <w:t xml:space="preserve">the 2021 </w:t>
      </w:r>
      <w:r w:rsidR="00E02C2F" w:rsidRPr="000466CB">
        <w:rPr>
          <w:rFonts w:ascii="Arial" w:hAnsi="Arial" w:cs="Arial"/>
          <w:szCs w:val="24"/>
        </w:rPr>
        <w:t>R</w:t>
      </w:r>
      <w:r w:rsidR="00E02C2F">
        <w:rPr>
          <w:rFonts w:ascii="Arial" w:hAnsi="Arial" w:cs="Arial"/>
          <w:szCs w:val="24"/>
        </w:rPr>
        <w:t>esearch Excellence Framework (</w:t>
      </w:r>
      <w:r w:rsidR="00E02C2F" w:rsidRPr="000466CB">
        <w:rPr>
          <w:rFonts w:ascii="Arial" w:hAnsi="Arial" w:cs="Arial"/>
          <w:szCs w:val="24"/>
        </w:rPr>
        <w:t>the UK's system for assessing the excellence of research in UK higher education institutions</w:t>
      </w:r>
      <w:r w:rsidR="00E02C2F">
        <w:rPr>
          <w:rFonts w:ascii="Arial" w:hAnsi="Arial" w:cs="Arial"/>
          <w:szCs w:val="24"/>
        </w:rPr>
        <w:t xml:space="preserve">) </w:t>
      </w:r>
      <w:r w:rsidR="00E02C2F" w:rsidRPr="000466CB">
        <w:rPr>
          <w:rFonts w:ascii="Arial" w:hAnsi="Arial" w:cs="Arial"/>
          <w:szCs w:val="24"/>
        </w:rPr>
        <w:t>and</w:t>
      </w:r>
      <w:r w:rsidR="00E02C2F" w:rsidRPr="000466CB">
        <w:rPr>
          <w:rFonts w:ascii="Arial" w:hAnsi="Arial" w:cs="Arial"/>
          <w:b/>
          <w:bCs/>
          <w:szCs w:val="24"/>
        </w:rPr>
        <w:t> </w:t>
      </w:r>
      <w:r w:rsidR="00E02C2F" w:rsidRPr="000466CB">
        <w:rPr>
          <w:rFonts w:ascii="Arial" w:hAnsi="Arial" w:cs="Arial"/>
          <w:szCs w:val="24"/>
        </w:rPr>
        <w:t xml:space="preserve">we also scored highly in the </w:t>
      </w:r>
      <w:r w:rsidR="00E02C2F">
        <w:rPr>
          <w:rFonts w:ascii="Arial" w:hAnsi="Arial" w:cs="Arial"/>
          <w:szCs w:val="24"/>
        </w:rPr>
        <w:t xml:space="preserve">2021 </w:t>
      </w:r>
      <w:r w:rsidR="00E02C2F" w:rsidRPr="000466CB">
        <w:rPr>
          <w:rFonts w:ascii="Arial" w:hAnsi="Arial" w:cs="Arial"/>
          <w:szCs w:val="24"/>
        </w:rPr>
        <w:t>R</w:t>
      </w:r>
      <w:r w:rsidR="00E02C2F">
        <w:rPr>
          <w:rFonts w:ascii="Arial" w:hAnsi="Arial" w:cs="Arial"/>
          <w:szCs w:val="24"/>
        </w:rPr>
        <w:t xml:space="preserve">esearch Excellence Framework </w:t>
      </w:r>
      <w:r w:rsidR="00E02C2F" w:rsidRPr="000466CB">
        <w:rPr>
          <w:rFonts w:ascii="Arial" w:hAnsi="Arial" w:cs="Arial"/>
          <w:szCs w:val="24"/>
        </w:rPr>
        <w:t>Impact Case Studies</w:t>
      </w:r>
      <w:r w:rsidR="00E02C2F">
        <w:rPr>
          <w:rFonts w:ascii="Arial" w:hAnsi="Arial" w:cs="Arial"/>
          <w:szCs w:val="24"/>
        </w:rPr>
        <w:t>.</w:t>
      </w:r>
      <w:r w:rsidR="00CF6ECD">
        <w:rPr>
          <w:rFonts w:ascii="Arial" w:hAnsi="Arial" w:cs="Arial"/>
          <w:szCs w:val="24"/>
        </w:rPr>
        <w:t xml:space="preserve"> </w:t>
      </w:r>
      <w:r w:rsidR="00CF6ECD" w:rsidRPr="00AA067B">
        <w:rPr>
          <w:rFonts w:ascii="Arial" w:hAnsi="Arial" w:cs="Arial"/>
          <w:szCs w:val="24"/>
        </w:rPr>
        <w:t xml:space="preserve">We are committed to sharing our </w:t>
      </w:r>
      <w:r w:rsidR="00CF6ECD">
        <w:rPr>
          <w:rFonts w:ascii="Arial" w:hAnsi="Arial" w:cs="Arial"/>
          <w:szCs w:val="24"/>
        </w:rPr>
        <w:t xml:space="preserve">expert </w:t>
      </w:r>
      <w:r w:rsidR="00CF6ECD" w:rsidRPr="00AA067B">
        <w:rPr>
          <w:rFonts w:ascii="Arial" w:hAnsi="Arial" w:cs="Arial"/>
          <w:szCs w:val="24"/>
        </w:rPr>
        <w:t xml:space="preserve">knowledge with </w:t>
      </w:r>
      <w:r w:rsidR="00CF6ECD" w:rsidRPr="0044218E">
        <w:rPr>
          <w:rFonts w:ascii="Arial" w:hAnsi="Arial" w:cs="Arial"/>
          <w:b/>
          <w:bCs/>
          <w:szCs w:val="24"/>
        </w:rPr>
        <w:t>an ever-widening range of audiences</w:t>
      </w:r>
      <w:r w:rsidR="00CF6ECD" w:rsidRPr="00AA067B">
        <w:rPr>
          <w:rFonts w:ascii="Arial" w:hAnsi="Arial" w:cs="Arial"/>
          <w:szCs w:val="24"/>
        </w:rPr>
        <w:t xml:space="preserve">. </w:t>
      </w:r>
      <w:r w:rsidR="00CF6ECD">
        <w:rPr>
          <w:rFonts w:ascii="Arial" w:hAnsi="Arial" w:cs="Arial"/>
          <w:szCs w:val="24"/>
        </w:rPr>
        <w:t>Our commitment to</w:t>
      </w:r>
      <w:r w:rsidR="00CF6ECD" w:rsidRPr="00AA067B">
        <w:rPr>
          <w:rFonts w:ascii="Arial" w:hAnsi="Arial" w:cs="Arial"/>
          <w:szCs w:val="24"/>
        </w:rPr>
        <w:t xml:space="preserve"> </w:t>
      </w:r>
      <w:r w:rsidR="00CF6ECD">
        <w:rPr>
          <w:rFonts w:ascii="Arial" w:hAnsi="Arial" w:cs="Arial"/>
          <w:szCs w:val="24"/>
        </w:rPr>
        <w:t xml:space="preserve">impact and outreach </w:t>
      </w:r>
      <w:r w:rsidR="00CF6ECD" w:rsidRPr="00AA067B">
        <w:rPr>
          <w:rFonts w:ascii="Arial" w:hAnsi="Arial" w:cs="Arial"/>
          <w:szCs w:val="24"/>
        </w:rPr>
        <w:t xml:space="preserve">also links </w:t>
      </w:r>
      <w:r w:rsidR="00CF6ECD">
        <w:rPr>
          <w:rFonts w:ascii="Arial" w:hAnsi="Arial" w:cs="Arial"/>
          <w:szCs w:val="24"/>
        </w:rPr>
        <w:t>to</w:t>
      </w:r>
      <w:r w:rsidR="00CF6ECD" w:rsidRPr="00AA067B">
        <w:rPr>
          <w:rFonts w:ascii="Arial" w:hAnsi="Arial" w:cs="Arial"/>
          <w:szCs w:val="24"/>
        </w:rPr>
        <w:t xml:space="preserve"> </w:t>
      </w:r>
      <w:r w:rsidR="00CF6ECD">
        <w:rPr>
          <w:rFonts w:ascii="Arial" w:hAnsi="Arial" w:cs="Arial"/>
          <w:szCs w:val="24"/>
        </w:rPr>
        <w:t xml:space="preserve">the </w:t>
      </w:r>
      <w:proofErr w:type="gramStart"/>
      <w:r w:rsidR="00CF6ECD">
        <w:rPr>
          <w:rFonts w:ascii="Arial" w:hAnsi="Arial" w:cs="Arial"/>
          <w:szCs w:val="24"/>
        </w:rPr>
        <w:t>School’s</w:t>
      </w:r>
      <w:proofErr w:type="gramEnd"/>
      <w:r w:rsidR="00CF6ECD" w:rsidRPr="00AA067B">
        <w:rPr>
          <w:rFonts w:ascii="Arial" w:hAnsi="Arial" w:cs="Arial"/>
          <w:szCs w:val="24"/>
        </w:rPr>
        <w:t xml:space="preserve"> </w:t>
      </w:r>
      <w:r w:rsidR="00CF6ECD">
        <w:rPr>
          <w:rFonts w:ascii="Arial" w:hAnsi="Arial" w:cs="Arial"/>
          <w:szCs w:val="24"/>
        </w:rPr>
        <w:t>increasing</w:t>
      </w:r>
      <w:r w:rsidR="00CF6ECD" w:rsidRPr="00C31E24">
        <w:rPr>
          <w:rFonts w:ascii="Arial" w:hAnsi="Arial" w:cs="Arial"/>
          <w:szCs w:val="24"/>
        </w:rPr>
        <w:t xml:space="preserve"> focus on</w:t>
      </w:r>
      <w:r w:rsidR="00CF6ECD" w:rsidRPr="0044218E">
        <w:rPr>
          <w:rFonts w:ascii="Arial" w:hAnsi="Arial" w:cs="Arial"/>
          <w:b/>
          <w:bCs/>
          <w:szCs w:val="24"/>
        </w:rPr>
        <w:t xml:space="preserve"> entrepreneurialism</w:t>
      </w:r>
      <w:r w:rsidR="00CF6ECD" w:rsidRPr="00AA067B">
        <w:rPr>
          <w:rFonts w:ascii="Arial" w:hAnsi="Arial" w:cs="Arial"/>
          <w:szCs w:val="24"/>
        </w:rPr>
        <w:t>.</w:t>
      </w:r>
    </w:p>
    <w:p w14:paraId="50BBBC5E" w14:textId="77777777" w:rsidR="00AA067B" w:rsidRPr="001627CE" w:rsidRDefault="00AA067B" w:rsidP="001627CE">
      <w:pPr>
        <w:pStyle w:val="ListParagraph"/>
        <w:spacing w:line="240" w:lineRule="auto"/>
        <w:ind w:left="-284"/>
        <w:contextualSpacing w:val="0"/>
        <w:rPr>
          <w:rFonts w:ascii="Arial" w:hAnsi="Arial" w:cs="Arial"/>
          <w:b/>
          <w:bCs/>
          <w:sz w:val="16"/>
          <w:szCs w:val="16"/>
        </w:rPr>
      </w:pPr>
    </w:p>
    <w:p w14:paraId="50C9AA26" w14:textId="561D19CA" w:rsidR="00E02C2F" w:rsidRDefault="00D04EA5" w:rsidP="00E02C2F">
      <w:pPr>
        <w:spacing w:line="300" w:lineRule="exact"/>
        <w:ind w:left="-284"/>
        <w:rPr>
          <w:rFonts w:ascii="Arial" w:hAnsi="Arial" w:cs="Arial"/>
          <w:szCs w:val="24"/>
        </w:rPr>
      </w:pPr>
      <w:r>
        <w:rPr>
          <w:rFonts w:ascii="Arial" w:hAnsi="Arial" w:cs="Arial"/>
          <w:szCs w:val="24"/>
        </w:rPr>
        <w:t xml:space="preserve">The success of our </w:t>
      </w:r>
      <w:r w:rsidRPr="00EC5B13">
        <w:rPr>
          <w:rFonts w:ascii="Arial" w:hAnsi="Arial" w:cs="Arial"/>
          <w:b/>
          <w:bCs/>
          <w:szCs w:val="24"/>
        </w:rPr>
        <w:t>undergraduate</w:t>
      </w:r>
      <w:r w:rsidRPr="0000247B">
        <w:rPr>
          <w:rFonts w:ascii="Arial" w:hAnsi="Arial" w:cs="Arial"/>
          <w:szCs w:val="24"/>
        </w:rPr>
        <w:t xml:space="preserve"> </w:t>
      </w:r>
      <w:r w:rsidRPr="003518A6">
        <w:rPr>
          <w:rFonts w:ascii="Arial" w:hAnsi="Arial" w:cs="Arial"/>
          <w:szCs w:val="24"/>
        </w:rPr>
        <w:t>(</w:t>
      </w:r>
      <w:r w:rsidR="002854F3" w:rsidRPr="00C904ED">
        <w:rPr>
          <w:rFonts w:ascii="Arial" w:hAnsi="Arial" w:cs="Arial"/>
          <w:szCs w:val="24"/>
        </w:rPr>
        <w:t>43</w:t>
      </w:r>
      <w:r w:rsidR="008D4875">
        <w:rPr>
          <w:rFonts w:ascii="Arial" w:hAnsi="Arial" w:cs="Arial"/>
          <w:szCs w:val="24"/>
        </w:rPr>
        <w:t>8.6</w:t>
      </w:r>
      <w:r w:rsidRPr="00124DAC">
        <w:rPr>
          <w:rFonts w:ascii="Arial" w:hAnsi="Arial" w:cs="Arial"/>
          <w:szCs w:val="24"/>
        </w:rPr>
        <w:t xml:space="preserve"> </w:t>
      </w:r>
      <w:r w:rsidR="00C904ED">
        <w:rPr>
          <w:rFonts w:ascii="Arial" w:hAnsi="Arial" w:cs="Arial"/>
          <w:szCs w:val="24"/>
        </w:rPr>
        <w:t xml:space="preserve">UG </w:t>
      </w:r>
      <w:r w:rsidRPr="00124DAC">
        <w:rPr>
          <w:rFonts w:ascii="Arial" w:hAnsi="Arial" w:cs="Arial"/>
          <w:szCs w:val="24"/>
        </w:rPr>
        <w:t xml:space="preserve">students </w:t>
      </w:r>
      <w:r w:rsidR="000466CB">
        <w:rPr>
          <w:rFonts w:ascii="Arial" w:hAnsi="Arial" w:cs="Arial"/>
          <w:szCs w:val="24"/>
        </w:rPr>
        <w:t>full-time equivalent [FTE]</w:t>
      </w:r>
      <w:r w:rsidR="00C904ED">
        <w:rPr>
          <w:rFonts w:ascii="Arial" w:hAnsi="Arial" w:cs="Arial"/>
          <w:szCs w:val="24"/>
        </w:rPr>
        <w:t>,</w:t>
      </w:r>
      <w:r w:rsidR="002854F3">
        <w:rPr>
          <w:rFonts w:ascii="Arial" w:hAnsi="Arial" w:cs="Arial"/>
          <w:szCs w:val="24"/>
        </w:rPr>
        <w:t xml:space="preserve"> 202</w:t>
      </w:r>
      <w:r w:rsidR="008D4875">
        <w:rPr>
          <w:rFonts w:ascii="Arial" w:hAnsi="Arial" w:cs="Arial"/>
          <w:szCs w:val="24"/>
        </w:rPr>
        <w:t>5</w:t>
      </w:r>
      <w:r w:rsidR="00C904ED">
        <w:rPr>
          <w:rFonts w:ascii="Arial" w:hAnsi="Arial" w:cs="Arial"/>
          <w:szCs w:val="24"/>
        </w:rPr>
        <w:t>-2</w:t>
      </w:r>
      <w:r w:rsidR="008D4875">
        <w:rPr>
          <w:rFonts w:ascii="Arial" w:hAnsi="Arial" w:cs="Arial"/>
          <w:szCs w:val="24"/>
        </w:rPr>
        <w:t>6</w:t>
      </w:r>
      <w:r w:rsidRPr="00124DAC">
        <w:rPr>
          <w:rFonts w:ascii="Arial" w:hAnsi="Arial" w:cs="Arial"/>
          <w:szCs w:val="24"/>
        </w:rPr>
        <w:t>)</w:t>
      </w:r>
      <w:r>
        <w:rPr>
          <w:rFonts w:ascii="Arial" w:hAnsi="Arial" w:cs="Arial"/>
          <w:szCs w:val="24"/>
        </w:rPr>
        <w:t xml:space="preserve"> </w:t>
      </w:r>
      <w:r w:rsidR="00F905E5">
        <w:rPr>
          <w:rFonts w:ascii="Arial" w:hAnsi="Arial" w:cs="Arial"/>
          <w:szCs w:val="24"/>
        </w:rPr>
        <w:t xml:space="preserve">and </w:t>
      </w:r>
      <w:r w:rsidR="00F905E5" w:rsidRPr="00EC5B13">
        <w:rPr>
          <w:rFonts w:ascii="Arial" w:hAnsi="Arial" w:cs="Arial"/>
          <w:b/>
          <w:bCs/>
          <w:szCs w:val="24"/>
        </w:rPr>
        <w:t>postgraduate</w:t>
      </w:r>
      <w:r w:rsidR="00F905E5">
        <w:rPr>
          <w:rFonts w:ascii="Arial" w:hAnsi="Arial" w:cs="Arial"/>
          <w:szCs w:val="24"/>
        </w:rPr>
        <w:t xml:space="preserve"> taught provision (66.6 </w:t>
      </w:r>
      <w:r w:rsidR="00F905E5" w:rsidRPr="002854F3">
        <w:rPr>
          <w:rFonts w:ascii="Arial" w:hAnsi="Arial" w:cs="Arial"/>
          <w:szCs w:val="24"/>
        </w:rPr>
        <w:t>FTE</w:t>
      </w:r>
      <w:r w:rsidR="00F45CA2">
        <w:rPr>
          <w:rFonts w:ascii="Arial" w:hAnsi="Arial" w:cs="Arial"/>
          <w:szCs w:val="24"/>
        </w:rPr>
        <w:t xml:space="preserve">, </w:t>
      </w:r>
      <w:r w:rsidR="00F905E5" w:rsidRPr="002854F3">
        <w:rPr>
          <w:rFonts w:ascii="Arial" w:hAnsi="Arial" w:cs="Arial"/>
          <w:szCs w:val="24"/>
        </w:rPr>
        <w:t>202</w:t>
      </w:r>
      <w:r w:rsidR="00F905E5">
        <w:rPr>
          <w:rFonts w:ascii="Arial" w:hAnsi="Arial" w:cs="Arial"/>
          <w:szCs w:val="24"/>
        </w:rPr>
        <w:t>5</w:t>
      </w:r>
      <w:r w:rsidR="00F45CA2">
        <w:rPr>
          <w:rFonts w:ascii="Arial" w:hAnsi="Arial" w:cs="Arial"/>
          <w:szCs w:val="24"/>
        </w:rPr>
        <w:t>-</w:t>
      </w:r>
      <w:r w:rsidR="00F905E5">
        <w:rPr>
          <w:rFonts w:ascii="Arial" w:hAnsi="Arial" w:cs="Arial"/>
          <w:szCs w:val="24"/>
        </w:rPr>
        <w:t xml:space="preserve">26) </w:t>
      </w:r>
      <w:r>
        <w:rPr>
          <w:rFonts w:ascii="Arial" w:hAnsi="Arial" w:cs="Arial"/>
          <w:szCs w:val="24"/>
        </w:rPr>
        <w:t xml:space="preserve">depends on the </w:t>
      </w:r>
      <w:r w:rsidRPr="004A50FB">
        <w:rPr>
          <w:rFonts w:ascii="Arial" w:hAnsi="Arial" w:cs="Arial"/>
          <w:szCs w:val="24"/>
        </w:rPr>
        <w:t>breadth</w:t>
      </w:r>
      <w:r w:rsidRPr="0044218E">
        <w:rPr>
          <w:rFonts w:ascii="Arial" w:hAnsi="Arial" w:cs="Arial"/>
          <w:b/>
          <w:bCs/>
          <w:szCs w:val="24"/>
        </w:rPr>
        <w:t xml:space="preserve"> </w:t>
      </w:r>
      <w:r w:rsidRPr="00C31E24">
        <w:rPr>
          <w:rFonts w:ascii="Arial" w:hAnsi="Arial" w:cs="Arial"/>
          <w:szCs w:val="24"/>
        </w:rPr>
        <w:t xml:space="preserve">of our academic </w:t>
      </w:r>
      <w:r w:rsidR="00F905E5" w:rsidRPr="00C31E24">
        <w:rPr>
          <w:rFonts w:ascii="Arial" w:hAnsi="Arial" w:cs="Arial"/>
          <w:szCs w:val="24"/>
        </w:rPr>
        <w:t>research and teaching</w:t>
      </w:r>
      <w:r w:rsidR="00D5274F" w:rsidRPr="00C31E24">
        <w:rPr>
          <w:rFonts w:ascii="Arial" w:hAnsi="Arial" w:cs="Arial"/>
          <w:szCs w:val="24"/>
        </w:rPr>
        <w:t xml:space="preserve"> outlined above</w:t>
      </w:r>
      <w:r w:rsidRPr="00C31E24">
        <w:rPr>
          <w:rFonts w:ascii="Arial" w:hAnsi="Arial" w:cs="Arial"/>
          <w:szCs w:val="24"/>
        </w:rPr>
        <w:t>.</w:t>
      </w:r>
      <w:r>
        <w:rPr>
          <w:rFonts w:ascii="Arial" w:hAnsi="Arial" w:cs="Arial"/>
          <w:szCs w:val="24"/>
        </w:rPr>
        <w:t xml:space="preserve"> We offer </w:t>
      </w:r>
      <w:hyperlink r:id="rId8" w:history="1">
        <w:r w:rsidRPr="00213DD1">
          <w:rPr>
            <w:rStyle w:val="Hyperlink"/>
            <w:rFonts w:ascii="Arial" w:hAnsi="Arial" w:cs="Arial"/>
            <w:b/>
            <w:bCs/>
            <w:szCs w:val="24"/>
          </w:rPr>
          <w:t>six UG degree courses</w:t>
        </w:r>
      </w:hyperlink>
      <w:r w:rsidR="00D5274F">
        <w:rPr>
          <w:rFonts w:ascii="Arial" w:hAnsi="Arial" w:cs="Arial"/>
          <w:szCs w:val="24"/>
        </w:rPr>
        <w:t>:</w:t>
      </w:r>
      <w:r w:rsidRPr="0000247B">
        <w:rPr>
          <w:rFonts w:ascii="Arial" w:hAnsi="Arial" w:cs="Arial"/>
          <w:szCs w:val="24"/>
        </w:rPr>
        <w:t xml:space="preserve"> </w:t>
      </w:r>
      <w:r w:rsidRPr="004A50FB">
        <w:rPr>
          <w:rFonts w:ascii="Arial" w:hAnsi="Arial" w:cs="Arial"/>
          <w:szCs w:val="24"/>
        </w:rPr>
        <w:t>History, Medieval History, Medieval History and Archaeology, Middle East Studies, Modern History, and Scottish History</w:t>
      </w:r>
      <w:r w:rsidR="00C31E24">
        <w:rPr>
          <w:rFonts w:ascii="Arial" w:hAnsi="Arial" w:cs="Arial"/>
          <w:szCs w:val="24"/>
        </w:rPr>
        <w:t>,</w:t>
      </w:r>
      <w:r w:rsidR="00D5274F">
        <w:rPr>
          <w:rFonts w:ascii="Arial" w:hAnsi="Arial" w:cs="Arial"/>
          <w:szCs w:val="24"/>
        </w:rPr>
        <w:t xml:space="preserve"> </w:t>
      </w:r>
      <w:r w:rsidRPr="0000247B">
        <w:rPr>
          <w:rFonts w:ascii="Arial" w:hAnsi="Arial" w:cs="Arial"/>
          <w:szCs w:val="24"/>
        </w:rPr>
        <w:t xml:space="preserve">organised via </w:t>
      </w:r>
      <w:proofErr w:type="gramStart"/>
      <w:r w:rsidRPr="0000247B">
        <w:rPr>
          <w:rFonts w:ascii="Arial" w:hAnsi="Arial" w:cs="Arial"/>
          <w:szCs w:val="24"/>
        </w:rPr>
        <w:t xml:space="preserve">four </w:t>
      </w:r>
      <w:r w:rsidR="00213DD1">
        <w:rPr>
          <w:rFonts w:ascii="Arial" w:hAnsi="Arial" w:cs="Arial"/>
          <w:szCs w:val="24"/>
        </w:rPr>
        <w:t>degree</w:t>
      </w:r>
      <w:proofErr w:type="gramEnd"/>
      <w:r w:rsidR="002664A1">
        <w:rPr>
          <w:rFonts w:ascii="Arial" w:hAnsi="Arial" w:cs="Arial"/>
          <w:szCs w:val="24"/>
        </w:rPr>
        <w:t xml:space="preserve"> </w:t>
      </w:r>
      <w:r w:rsidR="00213DD1">
        <w:rPr>
          <w:rFonts w:ascii="Arial" w:hAnsi="Arial" w:cs="Arial"/>
          <w:szCs w:val="24"/>
        </w:rPr>
        <w:t>committees</w:t>
      </w:r>
      <w:r w:rsidR="00D5274F">
        <w:rPr>
          <w:rFonts w:ascii="Arial" w:hAnsi="Arial" w:cs="Arial"/>
          <w:szCs w:val="24"/>
        </w:rPr>
        <w:t xml:space="preserve">: </w:t>
      </w:r>
      <w:r w:rsidRPr="004A50FB">
        <w:rPr>
          <w:rFonts w:ascii="Arial" w:hAnsi="Arial" w:cs="Arial"/>
          <w:szCs w:val="24"/>
        </w:rPr>
        <w:t>Medieval, Middle East, Modern, and Scottish</w:t>
      </w:r>
      <w:r w:rsidR="00D5274F">
        <w:rPr>
          <w:rFonts w:ascii="Arial" w:hAnsi="Arial" w:cs="Arial"/>
          <w:szCs w:val="24"/>
        </w:rPr>
        <w:t>.</w:t>
      </w:r>
      <w:r w:rsidRPr="0000247B">
        <w:rPr>
          <w:rFonts w:ascii="Arial" w:hAnsi="Arial" w:cs="Arial"/>
          <w:szCs w:val="24"/>
        </w:rPr>
        <w:t xml:space="preserve"> </w:t>
      </w:r>
      <w:r w:rsidR="0035745A">
        <w:rPr>
          <w:rFonts w:ascii="Arial" w:hAnsi="Arial" w:cs="Arial"/>
          <w:szCs w:val="24"/>
        </w:rPr>
        <w:t xml:space="preserve">The </w:t>
      </w:r>
      <w:proofErr w:type="gramStart"/>
      <w:r w:rsidR="0035745A">
        <w:rPr>
          <w:rFonts w:ascii="Arial" w:hAnsi="Arial" w:cs="Arial"/>
          <w:szCs w:val="24"/>
        </w:rPr>
        <w:t>School</w:t>
      </w:r>
      <w:proofErr w:type="gramEnd"/>
      <w:r w:rsidR="0044218E">
        <w:rPr>
          <w:rFonts w:ascii="Arial" w:hAnsi="Arial" w:cs="Arial"/>
          <w:szCs w:val="24"/>
        </w:rPr>
        <w:t xml:space="preserve"> </w:t>
      </w:r>
      <w:r w:rsidR="0035745A">
        <w:rPr>
          <w:rFonts w:ascii="Arial" w:hAnsi="Arial" w:cs="Arial"/>
          <w:szCs w:val="24"/>
        </w:rPr>
        <w:t xml:space="preserve">participates </w:t>
      </w:r>
      <w:r w:rsidR="0035745A" w:rsidRPr="0000247B">
        <w:rPr>
          <w:rFonts w:ascii="Arial" w:hAnsi="Arial" w:cs="Arial"/>
          <w:szCs w:val="24"/>
        </w:rPr>
        <w:t xml:space="preserve">in the </w:t>
      </w:r>
      <w:r w:rsidR="0035745A" w:rsidRPr="00224965">
        <w:rPr>
          <w:rFonts w:ascii="Arial" w:hAnsi="Arial" w:cs="Arial"/>
          <w:szCs w:val="24"/>
        </w:rPr>
        <w:t>BA</w:t>
      </w:r>
      <w:r w:rsidR="0035745A">
        <w:rPr>
          <w:rFonts w:ascii="Arial" w:hAnsi="Arial" w:cs="Arial"/>
          <w:szCs w:val="24"/>
        </w:rPr>
        <w:t xml:space="preserve"> </w:t>
      </w:r>
      <w:r w:rsidR="0035745A" w:rsidRPr="00224965">
        <w:rPr>
          <w:rFonts w:ascii="Arial" w:hAnsi="Arial" w:cs="Arial"/>
          <w:szCs w:val="24"/>
        </w:rPr>
        <w:t>International Honours programme</w:t>
      </w:r>
      <w:r w:rsidR="0035745A">
        <w:rPr>
          <w:rFonts w:ascii="Arial" w:hAnsi="Arial" w:cs="Arial"/>
          <w:szCs w:val="24"/>
        </w:rPr>
        <w:t xml:space="preserve"> (joint with </w:t>
      </w:r>
      <w:r w:rsidR="0035745A" w:rsidRPr="00DE69AE">
        <w:rPr>
          <w:rFonts w:ascii="Arial" w:hAnsi="Arial" w:cs="Arial"/>
          <w:szCs w:val="24"/>
        </w:rPr>
        <w:t>William &amp; Mary)</w:t>
      </w:r>
      <w:r w:rsidR="0035745A">
        <w:rPr>
          <w:rFonts w:ascii="Arial" w:hAnsi="Arial" w:cs="Arial"/>
          <w:szCs w:val="24"/>
        </w:rPr>
        <w:t xml:space="preserve"> and </w:t>
      </w:r>
      <w:r w:rsidR="0080583B">
        <w:rPr>
          <w:rFonts w:ascii="Arial" w:hAnsi="Arial" w:cs="Arial"/>
          <w:szCs w:val="24"/>
        </w:rPr>
        <w:t>has a strong level of</w:t>
      </w:r>
      <w:r w:rsidR="0035745A" w:rsidRPr="0044218E">
        <w:rPr>
          <w:rFonts w:ascii="Arial" w:hAnsi="Arial" w:cs="Arial"/>
          <w:b/>
          <w:bCs/>
          <w:szCs w:val="24"/>
        </w:rPr>
        <w:t xml:space="preserve"> UG overseas-entrants recruitment</w:t>
      </w:r>
      <w:r w:rsidR="0035745A">
        <w:rPr>
          <w:rFonts w:ascii="Arial" w:hAnsi="Arial" w:cs="Arial"/>
          <w:szCs w:val="24"/>
        </w:rPr>
        <w:t xml:space="preserve">. </w:t>
      </w:r>
      <w:r w:rsidR="000466CB">
        <w:rPr>
          <w:rFonts w:ascii="Arial" w:hAnsi="Arial" w:cs="Arial"/>
          <w:szCs w:val="24"/>
        </w:rPr>
        <w:t>We have an</w:t>
      </w:r>
      <w:r w:rsidR="000466CB" w:rsidRPr="000466CB">
        <w:rPr>
          <w:rFonts w:ascii="Arial" w:hAnsi="Arial" w:cs="Arial"/>
          <w:szCs w:val="24"/>
        </w:rPr>
        <w:t xml:space="preserve"> excellent </w:t>
      </w:r>
      <w:r w:rsidR="000466CB" w:rsidRPr="000466CB">
        <w:rPr>
          <w:rFonts w:ascii="Arial" w:hAnsi="Arial" w:cs="Arial"/>
          <w:b/>
          <w:bCs/>
          <w:szCs w:val="24"/>
        </w:rPr>
        <w:t xml:space="preserve">UG first-year </w:t>
      </w:r>
      <w:r w:rsidR="000466CB" w:rsidRPr="000466CB">
        <w:rPr>
          <w:rFonts w:ascii="Arial" w:hAnsi="Arial" w:cs="Arial"/>
          <w:b/>
          <w:bCs/>
          <w:szCs w:val="24"/>
        </w:rPr>
        <w:lastRenderedPageBreak/>
        <w:t>retention rate</w:t>
      </w:r>
      <w:r w:rsidR="000466CB" w:rsidRPr="000466CB">
        <w:rPr>
          <w:rFonts w:ascii="Arial" w:hAnsi="Arial" w:cs="Arial"/>
          <w:szCs w:val="24"/>
        </w:rPr>
        <w:t>, and a strong record of </w:t>
      </w:r>
      <w:r w:rsidR="000466CB" w:rsidRPr="000466CB">
        <w:rPr>
          <w:rFonts w:ascii="Arial" w:hAnsi="Arial" w:cs="Arial"/>
          <w:b/>
          <w:bCs/>
          <w:szCs w:val="24"/>
        </w:rPr>
        <w:t>UG student outcomes</w:t>
      </w:r>
      <w:r w:rsidR="000466CB" w:rsidRPr="000466CB">
        <w:rPr>
          <w:rFonts w:ascii="Arial" w:hAnsi="Arial" w:cs="Arial"/>
          <w:szCs w:val="24"/>
        </w:rPr>
        <w:t>: for 2024-25, 90% of graduated students were in employment or further study.</w:t>
      </w:r>
      <w:r w:rsidR="000466CB">
        <w:rPr>
          <w:rFonts w:ascii="Arial" w:hAnsi="Arial" w:cs="Arial"/>
          <w:szCs w:val="24"/>
        </w:rPr>
        <w:t xml:space="preserve"> At PGT level, w</w:t>
      </w:r>
      <w:r w:rsidR="009769BC" w:rsidRPr="0000247B">
        <w:rPr>
          <w:rFonts w:ascii="Arial" w:hAnsi="Arial" w:cs="Arial"/>
          <w:szCs w:val="24"/>
        </w:rPr>
        <w:t xml:space="preserve">e run, or take the lead for, </w:t>
      </w:r>
      <w:hyperlink r:id="rId9" w:history="1">
        <w:r w:rsidR="009769BC" w:rsidRPr="000466CB">
          <w:rPr>
            <w:rStyle w:val="Hyperlink"/>
            <w:rFonts w:ascii="Arial" w:hAnsi="Arial" w:cs="Arial"/>
            <w:b/>
            <w:bCs/>
            <w:szCs w:val="24"/>
          </w:rPr>
          <w:t>ten</w:t>
        </w:r>
        <w:r w:rsidR="009769BC" w:rsidRPr="000466CB">
          <w:rPr>
            <w:rStyle w:val="Hyperlink"/>
            <w:rFonts w:ascii="Arial" w:hAnsi="Arial" w:cs="Arial"/>
            <w:szCs w:val="24"/>
          </w:rPr>
          <w:t xml:space="preserve"> </w:t>
        </w:r>
        <w:r w:rsidR="009769BC" w:rsidRPr="000466CB">
          <w:rPr>
            <w:rStyle w:val="Hyperlink"/>
            <w:rFonts w:ascii="Arial" w:hAnsi="Arial" w:cs="Arial"/>
            <w:b/>
            <w:bCs/>
            <w:szCs w:val="24"/>
          </w:rPr>
          <w:t xml:space="preserve">specialist </w:t>
        </w:r>
        <w:proofErr w:type="gramStart"/>
        <w:r w:rsidR="009769BC" w:rsidRPr="000466CB">
          <w:rPr>
            <w:rStyle w:val="Hyperlink"/>
            <w:rFonts w:ascii="Arial" w:hAnsi="Arial" w:cs="Arial"/>
            <w:b/>
            <w:bCs/>
            <w:szCs w:val="24"/>
          </w:rPr>
          <w:t>Masters</w:t>
        </w:r>
        <w:proofErr w:type="gramEnd"/>
        <w:r w:rsidR="009769BC" w:rsidRPr="000466CB">
          <w:rPr>
            <w:rStyle w:val="Hyperlink"/>
            <w:rFonts w:ascii="Arial" w:hAnsi="Arial" w:cs="Arial"/>
            <w:b/>
            <w:bCs/>
            <w:szCs w:val="24"/>
          </w:rPr>
          <w:t xml:space="preserve"> programmes</w:t>
        </w:r>
      </w:hyperlink>
      <w:r w:rsidR="000466CB">
        <w:rPr>
          <w:rFonts w:ascii="Arial" w:hAnsi="Arial" w:cs="Arial"/>
          <w:szCs w:val="24"/>
        </w:rPr>
        <w:t xml:space="preserve">. </w:t>
      </w:r>
      <w:r w:rsidR="00C31E24">
        <w:rPr>
          <w:rFonts w:ascii="Arial" w:hAnsi="Arial" w:cs="Arial"/>
          <w:szCs w:val="24"/>
        </w:rPr>
        <w:t xml:space="preserve">Our Masters </w:t>
      </w:r>
      <w:r w:rsidR="00EC5B13">
        <w:rPr>
          <w:rFonts w:ascii="Arial" w:hAnsi="Arial" w:cs="Arial"/>
          <w:szCs w:val="24"/>
        </w:rPr>
        <w:t>are</w:t>
      </w:r>
      <w:r w:rsidR="00C31E24">
        <w:rPr>
          <w:rFonts w:ascii="Arial" w:hAnsi="Arial" w:cs="Arial"/>
          <w:szCs w:val="24"/>
        </w:rPr>
        <w:t xml:space="preserve"> taught in person, but students can</w:t>
      </w:r>
      <w:r w:rsidR="006C0E27">
        <w:rPr>
          <w:rFonts w:ascii="Arial" w:hAnsi="Arial" w:cs="Arial"/>
          <w:szCs w:val="24"/>
        </w:rPr>
        <w:t xml:space="preserve"> </w:t>
      </w:r>
      <w:r w:rsidR="00C31E24">
        <w:rPr>
          <w:rFonts w:ascii="Arial" w:hAnsi="Arial" w:cs="Arial"/>
          <w:szCs w:val="24"/>
        </w:rPr>
        <w:t xml:space="preserve">opt to </w:t>
      </w:r>
      <w:r w:rsidR="006C0E27">
        <w:rPr>
          <w:rFonts w:ascii="Arial" w:hAnsi="Arial" w:cs="Arial"/>
          <w:szCs w:val="24"/>
        </w:rPr>
        <w:t xml:space="preserve">study the history, politics and international relations of Iran </w:t>
      </w:r>
      <w:r w:rsidR="00D5274F">
        <w:rPr>
          <w:rFonts w:ascii="Arial" w:hAnsi="Arial" w:cs="Arial"/>
          <w:szCs w:val="24"/>
        </w:rPr>
        <w:t>o</w:t>
      </w:r>
      <w:r w:rsidR="009769BC">
        <w:rPr>
          <w:rFonts w:ascii="Arial" w:hAnsi="Arial" w:cs="Arial"/>
          <w:szCs w:val="24"/>
        </w:rPr>
        <w:t xml:space="preserve">nline </w:t>
      </w:r>
      <w:r w:rsidR="00C31E24">
        <w:rPr>
          <w:rFonts w:ascii="Arial" w:hAnsi="Arial" w:cs="Arial"/>
          <w:szCs w:val="24"/>
        </w:rPr>
        <w:t>via a ‘</w:t>
      </w:r>
      <w:r w:rsidR="009769BC">
        <w:rPr>
          <w:rFonts w:ascii="Arial" w:hAnsi="Arial" w:cs="Arial"/>
          <w:szCs w:val="24"/>
        </w:rPr>
        <w:t>Digital Learning</w:t>
      </w:r>
      <w:r w:rsidR="00C31E24">
        <w:rPr>
          <w:rFonts w:ascii="Arial" w:hAnsi="Arial" w:cs="Arial"/>
          <w:szCs w:val="24"/>
        </w:rPr>
        <w:t>’</w:t>
      </w:r>
      <w:r w:rsidR="009769BC">
        <w:rPr>
          <w:rFonts w:ascii="Arial" w:hAnsi="Arial" w:cs="Arial"/>
          <w:szCs w:val="24"/>
        </w:rPr>
        <w:t xml:space="preserve"> </w:t>
      </w:r>
      <w:r w:rsidR="00A3085E">
        <w:rPr>
          <w:rFonts w:ascii="Arial" w:hAnsi="Arial" w:cs="Arial"/>
          <w:szCs w:val="24"/>
        </w:rPr>
        <w:t>MLitt</w:t>
      </w:r>
      <w:r w:rsidR="009769BC">
        <w:rPr>
          <w:rFonts w:ascii="Arial" w:hAnsi="Arial" w:cs="Arial"/>
          <w:szCs w:val="24"/>
        </w:rPr>
        <w:t xml:space="preserve">. </w:t>
      </w:r>
      <w:r w:rsidR="006A36B6">
        <w:rPr>
          <w:rFonts w:ascii="Arial" w:hAnsi="Arial" w:cs="Arial"/>
          <w:szCs w:val="24"/>
        </w:rPr>
        <w:t>All o</w:t>
      </w:r>
      <w:r w:rsidR="009769BC">
        <w:rPr>
          <w:rFonts w:ascii="Arial" w:hAnsi="Arial" w:cs="Arial"/>
          <w:szCs w:val="24"/>
        </w:rPr>
        <w:t>ur teaching</w:t>
      </w:r>
      <w:r w:rsidR="006A36B6">
        <w:rPr>
          <w:rFonts w:ascii="Arial" w:hAnsi="Arial" w:cs="Arial"/>
          <w:szCs w:val="24"/>
        </w:rPr>
        <w:t>, UG and PGT,</w:t>
      </w:r>
      <w:r w:rsidR="009769BC">
        <w:rPr>
          <w:rFonts w:ascii="Arial" w:hAnsi="Arial" w:cs="Arial"/>
          <w:szCs w:val="24"/>
        </w:rPr>
        <w:t xml:space="preserve"> </w:t>
      </w:r>
      <w:r w:rsidR="00707460">
        <w:rPr>
          <w:rFonts w:ascii="Arial" w:hAnsi="Arial" w:cs="Arial"/>
          <w:szCs w:val="24"/>
        </w:rPr>
        <w:t xml:space="preserve">takes place </w:t>
      </w:r>
      <w:r w:rsidR="006C0E27">
        <w:rPr>
          <w:rFonts w:ascii="Arial" w:hAnsi="Arial" w:cs="Arial"/>
          <w:szCs w:val="24"/>
        </w:rPr>
        <w:t>via</w:t>
      </w:r>
      <w:r w:rsidRPr="00224965">
        <w:rPr>
          <w:rFonts w:ascii="Arial" w:hAnsi="Arial" w:cs="Arial"/>
          <w:szCs w:val="24"/>
        </w:rPr>
        <w:t xml:space="preserve"> </w:t>
      </w:r>
      <w:r w:rsidRPr="0000247B">
        <w:rPr>
          <w:rFonts w:ascii="Arial" w:hAnsi="Arial" w:cs="Arial"/>
          <w:b/>
          <w:bCs/>
          <w:szCs w:val="24"/>
        </w:rPr>
        <w:t xml:space="preserve">small </w:t>
      </w:r>
      <w:r w:rsidR="006C0E27">
        <w:rPr>
          <w:rFonts w:ascii="Arial" w:hAnsi="Arial" w:cs="Arial"/>
          <w:b/>
          <w:bCs/>
          <w:szCs w:val="24"/>
        </w:rPr>
        <w:t xml:space="preserve">groups and </w:t>
      </w:r>
      <w:r w:rsidRPr="0000247B">
        <w:rPr>
          <w:rFonts w:ascii="Arial" w:hAnsi="Arial" w:cs="Arial"/>
          <w:b/>
          <w:bCs/>
          <w:szCs w:val="24"/>
        </w:rPr>
        <w:t>class sizes</w:t>
      </w:r>
      <w:r w:rsidRPr="0000247B">
        <w:rPr>
          <w:rFonts w:ascii="Arial" w:hAnsi="Arial" w:cs="Arial"/>
          <w:szCs w:val="24"/>
        </w:rPr>
        <w:t xml:space="preserve"> </w:t>
      </w:r>
      <w:r>
        <w:rPr>
          <w:rFonts w:ascii="Arial" w:hAnsi="Arial" w:cs="Arial"/>
          <w:szCs w:val="24"/>
        </w:rPr>
        <w:t xml:space="preserve">because </w:t>
      </w:r>
      <w:r w:rsidR="006A36B6">
        <w:rPr>
          <w:rFonts w:ascii="Arial" w:hAnsi="Arial" w:cs="Arial"/>
          <w:szCs w:val="24"/>
        </w:rPr>
        <w:t>this</w:t>
      </w:r>
      <w:r>
        <w:rPr>
          <w:rFonts w:ascii="Arial" w:hAnsi="Arial" w:cs="Arial"/>
          <w:szCs w:val="24"/>
        </w:rPr>
        <w:t xml:space="preserve"> </w:t>
      </w:r>
      <w:r w:rsidR="006A36B6">
        <w:rPr>
          <w:rFonts w:ascii="Arial" w:hAnsi="Arial" w:cs="Arial"/>
          <w:szCs w:val="24"/>
        </w:rPr>
        <w:t>has</w:t>
      </w:r>
      <w:r>
        <w:rPr>
          <w:rFonts w:ascii="Arial" w:hAnsi="Arial" w:cs="Arial"/>
          <w:szCs w:val="24"/>
        </w:rPr>
        <w:t xml:space="preserve"> been proven to</w:t>
      </w:r>
      <w:r w:rsidRPr="0000247B">
        <w:rPr>
          <w:rFonts w:ascii="Arial" w:hAnsi="Arial" w:cs="Arial"/>
          <w:szCs w:val="24"/>
        </w:rPr>
        <w:t xml:space="preserve"> foster </w:t>
      </w:r>
      <w:r w:rsidR="00A3085E">
        <w:rPr>
          <w:rFonts w:ascii="Arial" w:hAnsi="Arial" w:cs="Arial"/>
          <w:szCs w:val="24"/>
        </w:rPr>
        <w:t>curious, confident</w:t>
      </w:r>
      <w:r w:rsidR="00A3085E" w:rsidRPr="0000247B">
        <w:rPr>
          <w:rFonts w:ascii="Arial" w:hAnsi="Arial" w:cs="Arial"/>
          <w:szCs w:val="24"/>
        </w:rPr>
        <w:t xml:space="preserve"> </w:t>
      </w:r>
      <w:r w:rsidR="00A3085E">
        <w:rPr>
          <w:rFonts w:ascii="Arial" w:hAnsi="Arial" w:cs="Arial"/>
          <w:szCs w:val="24"/>
        </w:rPr>
        <w:t xml:space="preserve">and </w:t>
      </w:r>
      <w:r w:rsidRPr="0000247B">
        <w:rPr>
          <w:rFonts w:ascii="Arial" w:hAnsi="Arial" w:cs="Arial"/>
          <w:szCs w:val="24"/>
        </w:rPr>
        <w:t>respectful learner</w:t>
      </w:r>
      <w:r>
        <w:rPr>
          <w:rFonts w:ascii="Arial" w:hAnsi="Arial" w:cs="Arial"/>
          <w:szCs w:val="24"/>
        </w:rPr>
        <w:t>s</w:t>
      </w:r>
      <w:r w:rsidR="009769BC">
        <w:rPr>
          <w:rFonts w:ascii="Arial" w:hAnsi="Arial" w:cs="Arial"/>
          <w:szCs w:val="24"/>
        </w:rPr>
        <w:t xml:space="preserve"> </w:t>
      </w:r>
      <w:r w:rsidR="00E83C1F">
        <w:rPr>
          <w:rFonts w:ascii="Arial" w:hAnsi="Arial" w:cs="Arial"/>
          <w:szCs w:val="24"/>
        </w:rPr>
        <w:t>–</w:t>
      </w:r>
      <w:r w:rsidR="009769BC">
        <w:rPr>
          <w:rFonts w:ascii="Arial" w:hAnsi="Arial" w:cs="Arial"/>
          <w:szCs w:val="24"/>
        </w:rPr>
        <w:t xml:space="preserve"> </w:t>
      </w:r>
      <w:r w:rsidR="006A36B6">
        <w:rPr>
          <w:rFonts w:ascii="Arial" w:hAnsi="Arial" w:cs="Arial"/>
          <w:szCs w:val="24"/>
        </w:rPr>
        <w:t>it</w:t>
      </w:r>
      <w:r>
        <w:rPr>
          <w:rFonts w:ascii="Arial" w:hAnsi="Arial" w:cs="Arial"/>
          <w:szCs w:val="24"/>
        </w:rPr>
        <w:t xml:space="preserve"> is </w:t>
      </w:r>
      <w:r w:rsidR="006C0E27">
        <w:rPr>
          <w:rFonts w:ascii="Arial" w:hAnsi="Arial" w:cs="Arial"/>
          <w:szCs w:val="24"/>
        </w:rPr>
        <w:t xml:space="preserve">also </w:t>
      </w:r>
      <w:r w:rsidRPr="00D41D7E">
        <w:rPr>
          <w:rFonts w:ascii="Arial" w:hAnsi="Arial" w:cs="Arial"/>
          <w:szCs w:val="24"/>
        </w:rPr>
        <w:t>key to our international and national rankings</w:t>
      </w:r>
      <w:r w:rsidRPr="0000247B">
        <w:rPr>
          <w:rFonts w:ascii="Arial" w:hAnsi="Arial" w:cs="Arial"/>
          <w:szCs w:val="24"/>
        </w:rPr>
        <w:t>.</w:t>
      </w:r>
      <w:r w:rsidR="00DD2214">
        <w:rPr>
          <w:rFonts w:ascii="Arial" w:hAnsi="Arial" w:cs="Arial"/>
          <w:szCs w:val="24"/>
        </w:rPr>
        <w:t xml:space="preserve"> </w:t>
      </w:r>
      <w:r w:rsidR="009769BC">
        <w:rPr>
          <w:rFonts w:ascii="Arial" w:hAnsi="Arial" w:cs="Arial"/>
          <w:szCs w:val="24"/>
        </w:rPr>
        <w:t>Our PhD programme</w:t>
      </w:r>
      <w:r w:rsidR="0080583B">
        <w:rPr>
          <w:rFonts w:ascii="Arial" w:hAnsi="Arial" w:cs="Arial"/>
          <w:b/>
          <w:bCs/>
          <w:szCs w:val="24"/>
        </w:rPr>
        <w:t xml:space="preserve"> </w:t>
      </w:r>
      <w:r w:rsidR="002854F3" w:rsidRPr="002854F3">
        <w:rPr>
          <w:rFonts w:ascii="Arial" w:hAnsi="Arial" w:cs="Arial"/>
          <w:szCs w:val="24"/>
        </w:rPr>
        <w:t>(</w:t>
      </w:r>
      <w:r w:rsidR="0080583B">
        <w:rPr>
          <w:rFonts w:ascii="Arial" w:hAnsi="Arial" w:cs="Arial"/>
          <w:szCs w:val="24"/>
        </w:rPr>
        <w:t>6</w:t>
      </w:r>
      <w:r w:rsidR="00401561">
        <w:rPr>
          <w:rFonts w:ascii="Arial" w:hAnsi="Arial" w:cs="Arial"/>
          <w:szCs w:val="24"/>
        </w:rPr>
        <w:t xml:space="preserve">1 </w:t>
      </w:r>
      <w:r w:rsidR="002854F3" w:rsidRPr="002854F3">
        <w:rPr>
          <w:rFonts w:ascii="Arial" w:hAnsi="Arial" w:cs="Arial"/>
          <w:szCs w:val="24"/>
        </w:rPr>
        <w:t>FTE</w:t>
      </w:r>
      <w:r w:rsidR="000164AB">
        <w:rPr>
          <w:rFonts w:ascii="Arial" w:hAnsi="Arial" w:cs="Arial"/>
          <w:szCs w:val="24"/>
        </w:rPr>
        <w:t>,</w:t>
      </w:r>
      <w:r w:rsidR="002854F3" w:rsidRPr="002854F3">
        <w:rPr>
          <w:rFonts w:ascii="Arial" w:hAnsi="Arial" w:cs="Arial"/>
          <w:szCs w:val="24"/>
        </w:rPr>
        <w:t xml:space="preserve"> 202</w:t>
      </w:r>
      <w:r w:rsidR="008D4875">
        <w:rPr>
          <w:rFonts w:ascii="Arial" w:hAnsi="Arial" w:cs="Arial"/>
          <w:szCs w:val="24"/>
        </w:rPr>
        <w:t>5</w:t>
      </w:r>
      <w:r w:rsidR="00C904ED">
        <w:rPr>
          <w:rFonts w:ascii="Arial" w:hAnsi="Arial" w:cs="Arial"/>
          <w:szCs w:val="24"/>
        </w:rPr>
        <w:t>-2</w:t>
      </w:r>
      <w:r w:rsidR="008D4875">
        <w:rPr>
          <w:rFonts w:ascii="Arial" w:hAnsi="Arial" w:cs="Arial"/>
          <w:szCs w:val="24"/>
        </w:rPr>
        <w:t>6</w:t>
      </w:r>
      <w:r w:rsidR="002854F3" w:rsidRPr="002854F3">
        <w:rPr>
          <w:rFonts w:ascii="Arial" w:hAnsi="Arial" w:cs="Arial"/>
          <w:szCs w:val="24"/>
        </w:rPr>
        <w:t>)</w:t>
      </w:r>
      <w:r w:rsidR="009769BC">
        <w:rPr>
          <w:rFonts w:ascii="Arial" w:hAnsi="Arial" w:cs="Arial"/>
          <w:szCs w:val="24"/>
        </w:rPr>
        <w:t xml:space="preserve"> </w:t>
      </w:r>
      <w:r w:rsidR="008F6FC6" w:rsidRPr="0000247B">
        <w:rPr>
          <w:rFonts w:ascii="Arial" w:hAnsi="Arial" w:cs="Arial"/>
          <w:szCs w:val="24"/>
        </w:rPr>
        <w:t>nurture</w:t>
      </w:r>
      <w:r w:rsidR="006C0E27">
        <w:rPr>
          <w:rFonts w:ascii="Arial" w:hAnsi="Arial" w:cs="Arial"/>
          <w:szCs w:val="24"/>
        </w:rPr>
        <w:t>s</w:t>
      </w:r>
      <w:r w:rsidR="008F6FC6" w:rsidRPr="0000247B">
        <w:rPr>
          <w:rFonts w:ascii="Arial" w:hAnsi="Arial" w:cs="Arial"/>
          <w:szCs w:val="24"/>
        </w:rPr>
        <w:t xml:space="preserve"> the next generation of </w:t>
      </w:r>
      <w:r w:rsidR="008F6FC6" w:rsidRPr="005E7E32">
        <w:rPr>
          <w:rFonts w:ascii="Arial" w:hAnsi="Arial" w:cs="Arial"/>
          <w:b/>
          <w:bCs/>
          <w:szCs w:val="24"/>
        </w:rPr>
        <w:t>history professionals</w:t>
      </w:r>
      <w:r w:rsidR="000F3CB9">
        <w:rPr>
          <w:rFonts w:ascii="Arial" w:hAnsi="Arial" w:cs="Arial"/>
          <w:szCs w:val="24"/>
        </w:rPr>
        <w:t xml:space="preserve"> </w:t>
      </w:r>
      <w:proofErr w:type="gramStart"/>
      <w:r w:rsidR="00E342E7">
        <w:rPr>
          <w:rFonts w:ascii="Arial" w:hAnsi="Arial" w:cs="Arial"/>
          <w:szCs w:val="24"/>
        </w:rPr>
        <w:t>and</w:t>
      </w:r>
      <w:r w:rsidR="009769BC">
        <w:rPr>
          <w:rFonts w:ascii="Arial" w:hAnsi="Arial" w:cs="Arial"/>
          <w:szCs w:val="24"/>
        </w:rPr>
        <w:t xml:space="preserve"> also</w:t>
      </w:r>
      <w:proofErr w:type="gramEnd"/>
      <w:r w:rsidR="00E342E7">
        <w:rPr>
          <w:rFonts w:ascii="Arial" w:hAnsi="Arial" w:cs="Arial"/>
          <w:szCs w:val="24"/>
        </w:rPr>
        <w:t xml:space="preserve"> </w:t>
      </w:r>
      <w:r w:rsidR="009769BC">
        <w:rPr>
          <w:rFonts w:ascii="Arial" w:hAnsi="Arial" w:cs="Arial"/>
          <w:szCs w:val="24"/>
        </w:rPr>
        <w:t>act</w:t>
      </w:r>
      <w:r w:rsidR="006C0E27">
        <w:rPr>
          <w:rFonts w:ascii="Arial" w:hAnsi="Arial" w:cs="Arial"/>
          <w:szCs w:val="24"/>
        </w:rPr>
        <w:t>s</w:t>
      </w:r>
      <w:r w:rsidR="009769BC">
        <w:rPr>
          <w:rFonts w:ascii="Arial" w:hAnsi="Arial" w:cs="Arial"/>
          <w:szCs w:val="24"/>
        </w:rPr>
        <w:t xml:space="preserve"> as a gateway</w:t>
      </w:r>
      <w:r w:rsidR="000F3CB9">
        <w:rPr>
          <w:rFonts w:ascii="Arial" w:hAnsi="Arial" w:cs="Arial"/>
          <w:szCs w:val="24"/>
        </w:rPr>
        <w:t xml:space="preserve"> </w:t>
      </w:r>
      <w:r w:rsidR="009769BC" w:rsidRPr="00E342E7">
        <w:rPr>
          <w:rFonts w:ascii="Arial" w:hAnsi="Arial" w:cs="Arial"/>
          <w:szCs w:val="24"/>
        </w:rPr>
        <w:t>to</w:t>
      </w:r>
      <w:r w:rsidR="000F3CB9" w:rsidRPr="00E342E7">
        <w:rPr>
          <w:rFonts w:ascii="Arial" w:hAnsi="Arial" w:cs="Arial"/>
          <w:szCs w:val="24"/>
        </w:rPr>
        <w:t xml:space="preserve"> other caree</w:t>
      </w:r>
      <w:r w:rsidR="006C0E27">
        <w:rPr>
          <w:rFonts w:ascii="Arial" w:hAnsi="Arial" w:cs="Arial"/>
          <w:szCs w:val="24"/>
        </w:rPr>
        <w:t>rs</w:t>
      </w:r>
      <w:r w:rsidR="009769BC" w:rsidRPr="00E342E7">
        <w:rPr>
          <w:rFonts w:ascii="Arial" w:hAnsi="Arial" w:cs="Arial"/>
          <w:szCs w:val="24"/>
        </w:rPr>
        <w:t>.</w:t>
      </w:r>
      <w:r w:rsidR="00E342E7">
        <w:rPr>
          <w:rFonts w:ascii="Arial" w:hAnsi="Arial" w:cs="Arial"/>
          <w:szCs w:val="24"/>
        </w:rPr>
        <w:t xml:space="preserve"> </w:t>
      </w:r>
      <w:r w:rsidR="0043756C">
        <w:rPr>
          <w:rFonts w:ascii="Arial" w:hAnsi="Arial" w:cs="Arial"/>
          <w:szCs w:val="24"/>
        </w:rPr>
        <w:t>We</w:t>
      </w:r>
      <w:r w:rsidR="009769BC">
        <w:rPr>
          <w:rFonts w:ascii="Arial" w:hAnsi="Arial" w:cs="Arial"/>
          <w:szCs w:val="24"/>
        </w:rPr>
        <w:t xml:space="preserve"> value</w:t>
      </w:r>
      <w:r w:rsidR="00AA067B" w:rsidRPr="0044218E">
        <w:rPr>
          <w:rFonts w:ascii="Arial" w:hAnsi="Arial" w:cs="Arial"/>
          <w:b/>
          <w:bCs/>
          <w:szCs w:val="24"/>
        </w:rPr>
        <w:t xml:space="preserve"> </w:t>
      </w:r>
      <w:r w:rsidR="009769BC">
        <w:rPr>
          <w:rFonts w:ascii="Arial" w:hAnsi="Arial" w:cs="Arial"/>
          <w:szCs w:val="24"/>
        </w:rPr>
        <w:t xml:space="preserve">employability </w:t>
      </w:r>
      <w:r w:rsidR="00AA067B" w:rsidRPr="00AA067B">
        <w:rPr>
          <w:rFonts w:ascii="Arial" w:hAnsi="Arial" w:cs="Arial"/>
          <w:szCs w:val="24"/>
        </w:rPr>
        <w:t>a</w:t>
      </w:r>
      <w:r w:rsidR="00093196">
        <w:rPr>
          <w:rFonts w:ascii="Arial" w:hAnsi="Arial" w:cs="Arial"/>
          <w:szCs w:val="24"/>
        </w:rPr>
        <w:t>t every level of the student experience.</w:t>
      </w:r>
      <w:r w:rsidR="00E02C2F">
        <w:rPr>
          <w:rFonts w:ascii="Arial" w:hAnsi="Arial" w:cs="Arial"/>
          <w:szCs w:val="24"/>
        </w:rPr>
        <w:t xml:space="preserve"> </w:t>
      </w:r>
    </w:p>
    <w:p w14:paraId="5A874BA7" w14:textId="77777777" w:rsidR="00E02C2F" w:rsidRPr="001627CE" w:rsidRDefault="00E02C2F" w:rsidP="001627CE">
      <w:pPr>
        <w:pStyle w:val="ListParagraph"/>
        <w:spacing w:line="240" w:lineRule="auto"/>
        <w:ind w:left="-284"/>
        <w:contextualSpacing w:val="0"/>
        <w:rPr>
          <w:rFonts w:ascii="Arial" w:hAnsi="Arial" w:cs="Arial"/>
          <w:b/>
          <w:bCs/>
          <w:sz w:val="16"/>
          <w:szCs w:val="16"/>
        </w:rPr>
      </w:pPr>
    </w:p>
    <w:p w14:paraId="685606AB" w14:textId="63915C1A" w:rsidR="00E02C2F" w:rsidRDefault="00E02C2F" w:rsidP="00E02C2F">
      <w:pPr>
        <w:spacing w:line="300" w:lineRule="exact"/>
        <w:ind w:left="-284"/>
        <w:rPr>
          <w:rFonts w:ascii="Arial" w:hAnsi="Arial" w:cs="Arial"/>
          <w:szCs w:val="24"/>
        </w:rPr>
      </w:pPr>
      <w:r>
        <w:rPr>
          <w:rFonts w:ascii="Arial" w:hAnsi="Arial" w:cs="Arial"/>
          <w:szCs w:val="24"/>
        </w:rPr>
        <w:t xml:space="preserve">The </w:t>
      </w:r>
      <w:proofErr w:type="gramStart"/>
      <w:r>
        <w:rPr>
          <w:rFonts w:ascii="Arial" w:hAnsi="Arial" w:cs="Arial"/>
          <w:szCs w:val="24"/>
        </w:rPr>
        <w:t>School</w:t>
      </w:r>
      <w:proofErr w:type="gramEnd"/>
      <w:r>
        <w:rPr>
          <w:rFonts w:ascii="Arial" w:hAnsi="Arial" w:cs="Arial"/>
          <w:szCs w:val="24"/>
        </w:rPr>
        <w:t xml:space="preserve"> is </w:t>
      </w:r>
      <w:r w:rsidRPr="00BF5977">
        <w:rPr>
          <w:rFonts w:ascii="Arial" w:hAnsi="Arial" w:cs="Arial"/>
          <w:szCs w:val="24"/>
        </w:rPr>
        <w:t xml:space="preserve">ranked as one of the </w:t>
      </w:r>
      <w:r w:rsidRPr="00BF5977">
        <w:rPr>
          <w:rFonts w:ascii="Arial" w:hAnsi="Arial" w:cs="Arial"/>
          <w:b/>
          <w:bCs/>
          <w:szCs w:val="24"/>
        </w:rPr>
        <w:t xml:space="preserve">top-performing History </w:t>
      </w:r>
      <w:r>
        <w:rPr>
          <w:rFonts w:ascii="Arial" w:hAnsi="Arial" w:cs="Arial"/>
          <w:b/>
          <w:bCs/>
          <w:szCs w:val="24"/>
        </w:rPr>
        <w:t>S</w:t>
      </w:r>
      <w:r w:rsidRPr="00BF5977">
        <w:rPr>
          <w:rFonts w:ascii="Arial" w:hAnsi="Arial" w:cs="Arial"/>
          <w:b/>
          <w:bCs/>
          <w:szCs w:val="24"/>
        </w:rPr>
        <w:t>chools nationally</w:t>
      </w:r>
      <w:r w:rsidRPr="00BF5977">
        <w:rPr>
          <w:rFonts w:ascii="Arial" w:hAnsi="Arial" w:cs="Arial"/>
          <w:szCs w:val="24"/>
        </w:rPr>
        <w:t xml:space="preserve"> </w:t>
      </w:r>
      <w:r>
        <w:rPr>
          <w:rFonts w:ascii="Arial" w:hAnsi="Arial" w:cs="Arial"/>
          <w:szCs w:val="24"/>
        </w:rPr>
        <w:t>(</w:t>
      </w:r>
      <w:r w:rsidRPr="00DD6C9C">
        <w:rPr>
          <w:rFonts w:ascii="Arial" w:hAnsi="Arial" w:cs="Arial"/>
          <w:b/>
          <w:bCs/>
          <w:szCs w:val="24"/>
        </w:rPr>
        <w:t>no. 1</w:t>
      </w:r>
      <w:r>
        <w:rPr>
          <w:rFonts w:ascii="Arial" w:hAnsi="Arial" w:cs="Arial"/>
          <w:szCs w:val="24"/>
        </w:rPr>
        <w:t xml:space="preserve"> in the UK in </w:t>
      </w:r>
      <w:r w:rsidRPr="00BF5977">
        <w:rPr>
          <w:rFonts w:ascii="Arial" w:hAnsi="Arial" w:cs="Arial"/>
          <w:i/>
          <w:iCs/>
          <w:szCs w:val="24"/>
        </w:rPr>
        <w:t xml:space="preserve">The Guardian University Guide </w:t>
      </w:r>
      <w:r w:rsidRPr="00BF5977">
        <w:rPr>
          <w:rFonts w:ascii="Arial" w:hAnsi="Arial" w:cs="Arial"/>
          <w:szCs w:val="24"/>
        </w:rPr>
        <w:t>2026</w:t>
      </w:r>
      <w:r w:rsidRPr="00BF5977">
        <w:rPr>
          <w:rFonts w:ascii="Arial" w:hAnsi="Arial" w:cs="Arial"/>
          <w:i/>
          <w:iCs/>
          <w:szCs w:val="24"/>
        </w:rPr>
        <w:t xml:space="preserve"> </w:t>
      </w:r>
      <w:r w:rsidRPr="00BF5977">
        <w:rPr>
          <w:rFonts w:ascii="Arial" w:hAnsi="Arial" w:cs="Arial"/>
          <w:szCs w:val="24"/>
        </w:rPr>
        <w:t xml:space="preserve">and 2024, and </w:t>
      </w:r>
      <w:r w:rsidRPr="00BF5977">
        <w:rPr>
          <w:rFonts w:ascii="Arial" w:hAnsi="Arial" w:cs="Arial"/>
          <w:i/>
          <w:iCs/>
          <w:szCs w:val="24"/>
        </w:rPr>
        <w:t>The Times and Sunday Times Good University Guide</w:t>
      </w:r>
      <w:r w:rsidRPr="00BF5977">
        <w:rPr>
          <w:rFonts w:ascii="Arial" w:hAnsi="Arial" w:cs="Arial"/>
          <w:szCs w:val="24"/>
        </w:rPr>
        <w:t xml:space="preserve"> 2026,</w:t>
      </w:r>
      <w:r w:rsidRPr="00BF5977">
        <w:rPr>
          <w:rFonts w:ascii="Arial" w:hAnsi="Arial" w:cs="Arial"/>
          <w:i/>
          <w:iCs/>
          <w:szCs w:val="24"/>
        </w:rPr>
        <w:t xml:space="preserve"> </w:t>
      </w:r>
      <w:r w:rsidRPr="00BF5977">
        <w:rPr>
          <w:rFonts w:ascii="Arial" w:hAnsi="Arial" w:cs="Arial"/>
          <w:szCs w:val="24"/>
        </w:rPr>
        <w:t>2025 and 2024</w:t>
      </w:r>
      <w:r>
        <w:rPr>
          <w:rFonts w:ascii="Arial" w:hAnsi="Arial" w:cs="Arial"/>
          <w:szCs w:val="24"/>
        </w:rPr>
        <w:t>) and</w:t>
      </w:r>
      <w:r w:rsidRPr="00BF5977">
        <w:rPr>
          <w:rFonts w:ascii="Arial" w:hAnsi="Arial" w:cs="Arial"/>
          <w:szCs w:val="24"/>
        </w:rPr>
        <w:t xml:space="preserve"> </w:t>
      </w:r>
      <w:r w:rsidRPr="00BF5977">
        <w:rPr>
          <w:rFonts w:ascii="Arial" w:hAnsi="Arial" w:cs="Arial"/>
          <w:b/>
          <w:bCs/>
          <w:szCs w:val="24"/>
        </w:rPr>
        <w:t>internationally</w:t>
      </w:r>
      <w:r w:rsidRPr="00BF5977">
        <w:rPr>
          <w:rFonts w:ascii="Arial" w:hAnsi="Arial" w:cs="Arial"/>
          <w:szCs w:val="24"/>
        </w:rPr>
        <w:t xml:space="preserve"> (</w:t>
      </w:r>
      <w:r w:rsidRPr="0073057B">
        <w:rPr>
          <w:rFonts w:ascii="Arial" w:hAnsi="Arial" w:cs="Arial"/>
          <w:szCs w:val="24"/>
        </w:rPr>
        <w:t>top 50</w:t>
      </w:r>
      <w:r w:rsidRPr="00BF5977">
        <w:rPr>
          <w:rFonts w:ascii="Arial" w:hAnsi="Arial" w:cs="Arial"/>
          <w:szCs w:val="24"/>
        </w:rPr>
        <w:t xml:space="preserve"> in recent </w:t>
      </w:r>
      <w:r w:rsidRPr="00F8184D">
        <w:rPr>
          <w:rFonts w:ascii="Arial" w:hAnsi="Arial" w:cs="Arial"/>
          <w:i/>
          <w:iCs/>
          <w:szCs w:val="24"/>
        </w:rPr>
        <w:t>QS World University Rankings</w:t>
      </w:r>
      <w:r>
        <w:rPr>
          <w:rFonts w:ascii="Arial" w:hAnsi="Arial" w:cs="Arial"/>
          <w:szCs w:val="24"/>
        </w:rPr>
        <w:t xml:space="preserve"> </w:t>
      </w:r>
      <w:r w:rsidRPr="00BF5977">
        <w:rPr>
          <w:rFonts w:ascii="Arial" w:hAnsi="Arial" w:cs="Arial"/>
          <w:szCs w:val="24"/>
        </w:rPr>
        <w:t xml:space="preserve">and </w:t>
      </w:r>
      <w:r w:rsidRPr="00F8184D">
        <w:rPr>
          <w:rFonts w:ascii="Arial" w:hAnsi="Arial" w:cs="Arial"/>
          <w:i/>
          <w:iCs/>
          <w:szCs w:val="24"/>
        </w:rPr>
        <w:t>Times Higher Education</w:t>
      </w:r>
      <w:r w:rsidRPr="00BF5977">
        <w:rPr>
          <w:rFonts w:ascii="Arial" w:hAnsi="Arial" w:cs="Arial"/>
          <w:szCs w:val="24"/>
        </w:rPr>
        <w:t xml:space="preserve"> surveys)</w:t>
      </w:r>
      <w:r>
        <w:rPr>
          <w:rFonts w:ascii="Arial" w:hAnsi="Arial" w:cs="Arial"/>
          <w:szCs w:val="24"/>
        </w:rPr>
        <w:t>.</w:t>
      </w:r>
    </w:p>
    <w:p w14:paraId="0E0170EE" w14:textId="77777777" w:rsidR="00E02C2F" w:rsidRDefault="00E02C2F" w:rsidP="001627CE">
      <w:pPr>
        <w:spacing w:line="300" w:lineRule="exact"/>
        <w:ind w:hanging="284"/>
        <w:rPr>
          <w:rFonts w:ascii="Arial" w:hAnsi="Arial" w:cs="Arial"/>
          <w:szCs w:val="24"/>
        </w:rPr>
      </w:pPr>
    </w:p>
    <w:p w14:paraId="221FC81F" w14:textId="7B5A56C7" w:rsidR="00FC5F5A" w:rsidRPr="00A8622F" w:rsidRDefault="00A20777" w:rsidP="001627CE">
      <w:pPr>
        <w:pStyle w:val="ListParagraph"/>
        <w:numPr>
          <w:ilvl w:val="0"/>
          <w:numId w:val="18"/>
        </w:numPr>
        <w:spacing w:line="300" w:lineRule="exact"/>
        <w:ind w:hanging="284"/>
        <w:rPr>
          <w:rFonts w:ascii="Arial" w:hAnsi="Arial" w:cs="Arial"/>
          <w:b/>
          <w:bCs/>
          <w:szCs w:val="24"/>
        </w:rPr>
      </w:pPr>
      <w:r w:rsidRPr="00A8622F">
        <w:rPr>
          <w:rFonts w:ascii="Arial" w:hAnsi="Arial" w:cs="Arial"/>
          <w:b/>
          <w:bCs/>
          <w:szCs w:val="24"/>
        </w:rPr>
        <w:t>Vision and Mission</w:t>
      </w:r>
    </w:p>
    <w:p w14:paraId="3590C97D" w14:textId="77777777" w:rsidR="00FC5F5A" w:rsidRPr="001627CE" w:rsidRDefault="00FC5F5A" w:rsidP="001627CE">
      <w:pPr>
        <w:pStyle w:val="ListParagraph"/>
        <w:spacing w:line="240" w:lineRule="auto"/>
        <w:ind w:left="-284"/>
        <w:contextualSpacing w:val="0"/>
        <w:rPr>
          <w:rFonts w:ascii="Arial" w:hAnsi="Arial" w:cs="Arial"/>
          <w:b/>
          <w:bCs/>
          <w:sz w:val="16"/>
          <w:szCs w:val="16"/>
        </w:rPr>
      </w:pPr>
    </w:p>
    <w:p w14:paraId="5A08C4AF" w14:textId="12E2EC39" w:rsidR="001A7BA4" w:rsidRPr="00707460" w:rsidRDefault="009769BC" w:rsidP="00FC5F5A">
      <w:pPr>
        <w:pStyle w:val="ListParagraph"/>
        <w:spacing w:line="300" w:lineRule="exact"/>
        <w:ind w:left="-284"/>
        <w:rPr>
          <w:rFonts w:ascii="Arial" w:hAnsi="Arial" w:cs="Arial"/>
          <w:b/>
          <w:bCs/>
          <w:szCs w:val="24"/>
        </w:rPr>
      </w:pPr>
      <w:r w:rsidRPr="009769BC">
        <w:rPr>
          <w:rFonts w:ascii="Arial" w:hAnsi="Arial" w:cs="Arial"/>
          <w:szCs w:val="24"/>
        </w:rPr>
        <w:t>Our mission is to</w:t>
      </w:r>
      <w:r w:rsidR="008F6FC6" w:rsidRPr="009769BC">
        <w:rPr>
          <w:rFonts w:ascii="Arial" w:hAnsi="Arial" w:cs="Arial"/>
          <w:szCs w:val="24"/>
        </w:rPr>
        <w:t xml:space="preserve"> </w:t>
      </w:r>
      <w:r w:rsidR="008F6FC6" w:rsidRPr="00C77EAC">
        <w:rPr>
          <w:rFonts w:ascii="Arial" w:hAnsi="Arial" w:cs="Arial"/>
          <w:szCs w:val="24"/>
        </w:rPr>
        <w:t>advance world-class</w:t>
      </w:r>
      <w:r w:rsidR="00AA067B" w:rsidRPr="00C77EAC">
        <w:rPr>
          <w:rFonts w:ascii="Arial" w:hAnsi="Arial" w:cs="Arial"/>
          <w:szCs w:val="24"/>
        </w:rPr>
        <w:t xml:space="preserve"> </w:t>
      </w:r>
      <w:r w:rsidR="008F6FC6" w:rsidRPr="00C77EAC">
        <w:rPr>
          <w:rFonts w:ascii="Arial" w:hAnsi="Arial" w:cs="Arial"/>
          <w:szCs w:val="24"/>
        </w:rPr>
        <w:t>research, teaching and expertise within and beyond the professional field</w:t>
      </w:r>
      <w:r w:rsidR="00A20777" w:rsidRPr="00C77EAC">
        <w:rPr>
          <w:rFonts w:ascii="Arial" w:hAnsi="Arial" w:cs="Arial"/>
          <w:szCs w:val="24"/>
        </w:rPr>
        <w:t>s</w:t>
      </w:r>
      <w:r w:rsidR="008F6FC6" w:rsidRPr="00C77EAC">
        <w:rPr>
          <w:rFonts w:ascii="Arial" w:hAnsi="Arial" w:cs="Arial"/>
          <w:szCs w:val="24"/>
        </w:rPr>
        <w:t xml:space="preserve"> of history</w:t>
      </w:r>
      <w:r w:rsidR="00A20777" w:rsidRPr="00C77EAC">
        <w:rPr>
          <w:rFonts w:ascii="Arial" w:hAnsi="Arial" w:cs="Arial"/>
          <w:szCs w:val="24"/>
        </w:rPr>
        <w:t xml:space="preserve"> and archaeology</w:t>
      </w:r>
      <w:r w:rsidR="008F6FC6" w:rsidRPr="009769BC">
        <w:rPr>
          <w:rFonts w:ascii="Arial" w:hAnsi="Arial" w:cs="Arial"/>
          <w:szCs w:val="24"/>
        </w:rPr>
        <w:t xml:space="preserve">. </w:t>
      </w:r>
      <w:r>
        <w:rPr>
          <w:rFonts w:ascii="Arial" w:hAnsi="Arial" w:cs="Arial"/>
          <w:szCs w:val="24"/>
        </w:rPr>
        <w:t xml:space="preserve">We </w:t>
      </w:r>
      <w:r w:rsidR="00707460">
        <w:rPr>
          <w:rFonts w:ascii="Arial" w:hAnsi="Arial" w:cs="Arial"/>
          <w:szCs w:val="24"/>
        </w:rPr>
        <w:t>aim to interrogate</w:t>
      </w:r>
      <w:r w:rsidRPr="009769BC">
        <w:rPr>
          <w:rFonts w:ascii="Arial" w:hAnsi="Arial" w:cs="Arial"/>
          <w:szCs w:val="24"/>
        </w:rPr>
        <w:t xml:space="preserve"> the past, </w:t>
      </w:r>
      <w:r>
        <w:rPr>
          <w:rFonts w:ascii="Arial" w:hAnsi="Arial" w:cs="Arial"/>
          <w:szCs w:val="24"/>
        </w:rPr>
        <w:t>confront</w:t>
      </w:r>
      <w:r w:rsidRPr="009769BC">
        <w:rPr>
          <w:rFonts w:ascii="Arial" w:hAnsi="Arial" w:cs="Arial"/>
          <w:szCs w:val="24"/>
        </w:rPr>
        <w:t xml:space="preserve"> present</w:t>
      </w:r>
      <w:r>
        <w:rPr>
          <w:rFonts w:ascii="Arial" w:hAnsi="Arial" w:cs="Arial"/>
          <w:szCs w:val="24"/>
        </w:rPr>
        <w:t>-day</w:t>
      </w:r>
      <w:r w:rsidRPr="009769BC">
        <w:rPr>
          <w:rFonts w:ascii="Arial" w:hAnsi="Arial" w:cs="Arial"/>
          <w:szCs w:val="24"/>
        </w:rPr>
        <w:t xml:space="preserve"> challenges, and shap</w:t>
      </w:r>
      <w:r>
        <w:rPr>
          <w:rFonts w:ascii="Arial" w:hAnsi="Arial" w:cs="Arial"/>
          <w:szCs w:val="24"/>
        </w:rPr>
        <w:t>e</w:t>
      </w:r>
      <w:r w:rsidRPr="009769BC">
        <w:rPr>
          <w:rFonts w:ascii="Arial" w:hAnsi="Arial" w:cs="Arial"/>
          <w:szCs w:val="24"/>
        </w:rPr>
        <w:t xml:space="preserve"> the future</w:t>
      </w:r>
      <w:r w:rsidR="00707460">
        <w:rPr>
          <w:rFonts w:ascii="Arial" w:hAnsi="Arial" w:cs="Arial"/>
          <w:szCs w:val="24"/>
        </w:rPr>
        <w:t xml:space="preserve"> </w:t>
      </w:r>
      <w:r w:rsidR="00337403">
        <w:rPr>
          <w:rFonts w:ascii="Arial" w:hAnsi="Arial" w:cs="Arial"/>
          <w:szCs w:val="24"/>
        </w:rPr>
        <w:t>–</w:t>
      </w:r>
      <w:r w:rsidR="008F6FC6" w:rsidRPr="009769BC">
        <w:rPr>
          <w:rFonts w:ascii="Arial" w:hAnsi="Arial" w:cs="Arial"/>
          <w:szCs w:val="24"/>
        </w:rPr>
        <w:t xml:space="preserve"> working with students, alumni, external stakeholders and supporters from around the globe. </w:t>
      </w:r>
    </w:p>
    <w:p w14:paraId="06339A96" w14:textId="77777777" w:rsidR="00707460" w:rsidRPr="001627CE" w:rsidRDefault="00707460" w:rsidP="001627CE">
      <w:pPr>
        <w:pStyle w:val="ListParagraph"/>
        <w:spacing w:line="240" w:lineRule="auto"/>
        <w:ind w:left="-284"/>
        <w:contextualSpacing w:val="0"/>
        <w:rPr>
          <w:rFonts w:ascii="Arial" w:hAnsi="Arial" w:cs="Arial"/>
          <w:b/>
          <w:bCs/>
          <w:sz w:val="16"/>
          <w:szCs w:val="16"/>
        </w:rPr>
      </w:pPr>
    </w:p>
    <w:p w14:paraId="19A4274A" w14:textId="7CE46AB4" w:rsidR="000E7071" w:rsidRDefault="009769BC" w:rsidP="00783BC5">
      <w:pPr>
        <w:spacing w:after="60" w:line="300" w:lineRule="exact"/>
        <w:ind w:left="-284"/>
        <w:rPr>
          <w:rFonts w:ascii="Arial" w:hAnsi="Arial" w:cs="Arial"/>
          <w:szCs w:val="24"/>
        </w:rPr>
      </w:pPr>
      <w:r>
        <w:rPr>
          <w:rFonts w:ascii="Arial" w:hAnsi="Arial" w:cs="Arial"/>
          <w:szCs w:val="24"/>
        </w:rPr>
        <w:t xml:space="preserve">The </w:t>
      </w:r>
      <w:proofErr w:type="gramStart"/>
      <w:r>
        <w:rPr>
          <w:rFonts w:ascii="Arial" w:hAnsi="Arial" w:cs="Arial"/>
          <w:szCs w:val="24"/>
        </w:rPr>
        <w:t>School</w:t>
      </w:r>
      <w:proofErr w:type="gramEnd"/>
      <w:r>
        <w:rPr>
          <w:rFonts w:ascii="Arial" w:hAnsi="Arial" w:cs="Arial"/>
          <w:szCs w:val="24"/>
        </w:rPr>
        <w:t xml:space="preserve"> strategy is anchored within</w:t>
      </w:r>
      <w:r w:rsidR="00E66361" w:rsidRPr="000E7071">
        <w:rPr>
          <w:rFonts w:ascii="Arial" w:hAnsi="Arial" w:cs="Arial"/>
          <w:szCs w:val="24"/>
        </w:rPr>
        <w:t xml:space="preserve"> </w:t>
      </w:r>
      <w:r w:rsidR="00E66361" w:rsidRPr="000E7071">
        <w:rPr>
          <w:rFonts w:ascii="Arial" w:hAnsi="Arial" w:cs="Arial"/>
          <w:b/>
          <w:bCs/>
          <w:szCs w:val="24"/>
        </w:rPr>
        <w:t xml:space="preserve">five </w:t>
      </w:r>
      <w:r w:rsidR="002764D9" w:rsidRPr="000E7071">
        <w:rPr>
          <w:rFonts w:ascii="Arial" w:hAnsi="Arial" w:cs="Arial"/>
          <w:b/>
          <w:bCs/>
          <w:szCs w:val="24"/>
        </w:rPr>
        <w:t xml:space="preserve">key </w:t>
      </w:r>
      <w:r w:rsidR="00E66361" w:rsidRPr="000E7071">
        <w:rPr>
          <w:rFonts w:ascii="Arial" w:hAnsi="Arial" w:cs="Arial"/>
          <w:b/>
          <w:bCs/>
          <w:szCs w:val="24"/>
        </w:rPr>
        <w:t>strategic goals</w:t>
      </w:r>
      <w:r w:rsidR="008D590A" w:rsidRPr="000E7071">
        <w:rPr>
          <w:rFonts w:ascii="Arial" w:hAnsi="Arial" w:cs="Arial"/>
          <w:szCs w:val="24"/>
        </w:rPr>
        <w:t>:</w:t>
      </w:r>
    </w:p>
    <w:p w14:paraId="15660CF7" w14:textId="246A52B0" w:rsidR="000E7071" w:rsidRDefault="002764D9" w:rsidP="00C72D43">
      <w:pPr>
        <w:pStyle w:val="ListParagraph"/>
        <w:numPr>
          <w:ilvl w:val="0"/>
          <w:numId w:val="6"/>
        </w:numPr>
        <w:spacing w:line="300" w:lineRule="exact"/>
        <w:rPr>
          <w:rFonts w:ascii="Arial" w:hAnsi="Arial" w:cs="Arial"/>
          <w:szCs w:val="24"/>
        </w:rPr>
      </w:pPr>
      <w:r w:rsidRPr="000E7071">
        <w:rPr>
          <w:rFonts w:ascii="Arial" w:hAnsi="Arial" w:cs="Arial"/>
          <w:szCs w:val="24"/>
        </w:rPr>
        <w:t>A</w:t>
      </w:r>
      <w:r w:rsidR="00A0317C" w:rsidRPr="000E7071">
        <w:rPr>
          <w:rFonts w:ascii="Arial" w:hAnsi="Arial" w:cs="Arial"/>
          <w:szCs w:val="24"/>
        </w:rPr>
        <w:t>dvanc</w:t>
      </w:r>
      <w:r w:rsidRPr="000E7071">
        <w:rPr>
          <w:rFonts w:ascii="Arial" w:hAnsi="Arial" w:cs="Arial"/>
          <w:szCs w:val="24"/>
        </w:rPr>
        <w:t>ing</w:t>
      </w:r>
      <w:r w:rsidR="003A589E" w:rsidRPr="000E7071">
        <w:rPr>
          <w:rFonts w:ascii="Arial" w:hAnsi="Arial" w:cs="Arial"/>
          <w:szCs w:val="24"/>
        </w:rPr>
        <w:t xml:space="preserve"> </w:t>
      </w:r>
      <w:r w:rsidR="00031F2E" w:rsidRPr="000E7071">
        <w:rPr>
          <w:rFonts w:ascii="Arial" w:hAnsi="Arial" w:cs="Arial"/>
          <w:szCs w:val="24"/>
        </w:rPr>
        <w:t>world-leading</w:t>
      </w:r>
      <w:r w:rsidR="00031F2E" w:rsidRPr="000E7071">
        <w:rPr>
          <w:rFonts w:ascii="Arial" w:hAnsi="Arial" w:cs="Arial"/>
          <w:b/>
          <w:bCs/>
          <w:szCs w:val="24"/>
        </w:rPr>
        <w:t xml:space="preserve"> </w:t>
      </w:r>
      <w:r w:rsidR="003A589E" w:rsidRPr="000E7071">
        <w:rPr>
          <w:rFonts w:ascii="Arial" w:hAnsi="Arial" w:cs="Arial"/>
          <w:szCs w:val="24"/>
        </w:rPr>
        <w:t>academic</w:t>
      </w:r>
      <w:r w:rsidR="00E66361" w:rsidRPr="000E7071">
        <w:rPr>
          <w:rFonts w:ascii="Arial" w:hAnsi="Arial" w:cs="Arial"/>
          <w:szCs w:val="24"/>
        </w:rPr>
        <w:t xml:space="preserve"> </w:t>
      </w:r>
      <w:r w:rsidR="00A0317C" w:rsidRPr="000E7071">
        <w:rPr>
          <w:rFonts w:ascii="Arial" w:hAnsi="Arial" w:cs="Arial"/>
          <w:szCs w:val="24"/>
        </w:rPr>
        <w:t>expertise</w:t>
      </w:r>
      <w:r w:rsidR="00707460">
        <w:rPr>
          <w:rFonts w:ascii="Arial" w:hAnsi="Arial" w:cs="Arial"/>
          <w:szCs w:val="24"/>
        </w:rPr>
        <w:t xml:space="preserve">, </w:t>
      </w:r>
      <w:r w:rsidR="004C19A3" w:rsidRPr="000E7071">
        <w:rPr>
          <w:rFonts w:ascii="Arial" w:hAnsi="Arial" w:cs="Arial"/>
          <w:szCs w:val="24"/>
        </w:rPr>
        <w:t xml:space="preserve">engaging </w:t>
      </w:r>
      <w:r w:rsidR="00707460">
        <w:rPr>
          <w:rFonts w:ascii="Arial" w:hAnsi="Arial" w:cs="Arial"/>
          <w:szCs w:val="24"/>
        </w:rPr>
        <w:t xml:space="preserve">specialist and non-specialist </w:t>
      </w:r>
      <w:r w:rsidR="004C19A3" w:rsidRPr="000E7071">
        <w:rPr>
          <w:rFonts w:ascii="Arial" w:hAnsi="Arial" w:cs="Arial"/>
          <w:szCs w:val="24"/>
        </w:rPr>
        <w:t xml:space="preserve">audiences </w:t>
      </w:r>
      <w:r w:rsidR="00105856" w:rsidRPr="000E7071">
        <w:rPr>
          <w:rFonts w:ascii="Arial" w:hAnsi="Arial" w:cs="Arial"/>
          <w:szCs w:val="24"/>
        </w:rPr>
        <w:t>at local, national and international levels</w:t>
      </w:r>
      <w:r w:rsidR="00432AF1">
        <w:rPr>
          <w:rFonts w:ascii="Arial" w:hAnsi="Arial" w:cs="Arial"/>
          <w:szCs w:val="24"/>
        </w:rPr>
        <w:t>.</w:t>
      </w:r>
      <w:r w:rsidR="000F3CB9" w:rsidRPr="000E7071">
        <w:rPr>
          <w:rFonts w:ascii="Arial" w:hAnsi="Arial" w:cs="Arial"/>
          <w:szCs w:val="24"/>
        </w:rPr>
        <w:t xml:space="preserve"> </w:t>
      </w:r>
    </w:p>
    <w:p w14:paraId="70132BA3" w14:textId="129D9FC9" w:rsidR="000E7071" w:rsidRDefault="002764D9" w:rsidP="00C72D43">
      <w:pPr>
        <w:pStyle w:val="ListParagraph"/>
        <w:numPr>
          <w:ilvl w:val="0"/>
          <w:numId w:val="6"/>
        </w:numPr>
        <w:spacing w:line="300" w:lineRule="exact"/>
        <w:rPr>
          <w:rFonts w:ascii="Arial" w:hAnsi="Arial" w:cs="Arial"/>
          <w:szCs w:val="24"/>
        </w:rPr>
      </w:pPr>
      <w:r w:rsidRPr="000E7071">
        <w:rPr>
          <w:rFonts w:ascii="Arial" w:hAnsi="Arial" w:cs="Arial"/>
          <w:szCs w:val="24"/>
        </w:rPr>
        <w:t>H</w:t>
      </w:r>
      <w:r w:rsidR="0072738D" w:rsidRPr="000E7071">
        <w:rPr>
          <w:rFonts w:ascii="Arial" w:hAnsi="Arial" w:cs="Arial"/>
          <w:szCs w:val="24"/>
        </w:rPr>
        <w:t>arness</w:t>
      </w:r>
      <w:r w:rsidRPr="000E7071">
        <w:rPr>
          <w:rFonts w:ascii="Arial" w:hAnsi="Arial" w:cs="Arial"/>
          <w:szCs w:val="24"/>
        </w:rPr>
        <w:t>ing</w:t>
      </w:r>
      <w:r w:rsidR="003A589E" w:rsidRPr="000E7071">
        <w:rPr>
          <w:rFonts w:ascii="Arial" w:hAnsi="Arial" w:cs="Arial"/>
          <w:szCs w:val="24"/>
        </w:rPr>
        <w:t xml:space="preserve"> </w:t>
      </w:r>
      <w:r w:rsidR="003E580F" w:rsidRPr="000E7071">
        <w:rPr>
          <w:rFonts w:ascii="Arial" w:hAnsi="Arial" w:cs="Arial"/>
          <w:szCs w:val="24"/>
        </w:rPr>
        <w:t>our</w:t>
      </w:r>
      <w:r w:rsidR="003A589E" w:rsidRPr="000E7071">
        <w:rPr>
          <w:rFonts w:ascii="Arial" w:hAnsi="Arial" w:cs="Arial"/>
          <w:szCs w:val="24"/>
        </w:rPr>
        <w:t xml:space="preserve"> </w:t>
      </w:r>
      <w:r w:rsidR="003A589E" w:rsidRPr="000E7071">
        <w:rPr>
          <w:rFonts w:ascii="Arial" w:hAnsi="Arial" w:cs="Arial"/>
          <w:b/>
          <w:bCs/>
          <w:szCs w:val="24"/>
        </w:rPr>
        <w:t xml:space="preserve">world-class </w:t>
      </w:r>
      <w:r w:rsidR="00A0317C" w:rsidRPr="000E7071">
        <w:rPr>
          <w:rFonts w:ascii="Arial" w:hAnsi="Arial" w:cs="Arial"/>
          <w:b/>
          <w:bCs/>
          <w:szCs w:val="24"/>
        </w:rPr>
        <w:t xml:space="preserve">historical </w:t>
      </w:r>
      <w:r w:rsidR="00A20777" w:rsidRPr="000E7071">
        <w:rPr>
          <w:rFonts w:ascii="Arial" w:hAnsi="Arial" w:cs="Arial"/>
          <w:b/>
          <w:bCs/>
          <w:szCs w:val="24"/>
        </w:rPr>
        <w:t xml:space="preserve">and archaeological </w:t>
      </w:r>
      <w:r w:rsidR="003A589E" w:rsidRPr="000E7071">
        <w:rPr>
          <w:rFonts w:ascii="Arial" w:hAnsi="Arial" w:cs="Arial"/>
          <w:b/>
          <w:bCs/>
          <w:szCs w:val="24"/>
        </w:rPr>
        <w:t>research and teaching</w:t>
      </w:r>
      <w:r w:rsidR="003A589E" w:rsidRPr="000E7071">
        <w:rPr>
          <w:rFonts w:ascii="Arial" w:hAnsi="Arial" w:cs="Arial"/>
          <w:szCs w:val="24"/>
        </w:rPr>
        <w:t xml:space="preserve"> </w:t>
      </w:r>
      <w:r w:rsidR="00E66361" w:rsidRPr="000E7071">
        <w:rPr>
          <w:rFonts w:ascii="Arial" w:hAnsi="Arial" w:cs="Arial"/>
          <w:szCs w:val="24"/>
        </w:rPr>
        <w:t>to</w:t>
      </w:r>
      <w:r w:rsidR="00C65EC5" w:rsidRPr="000E7071">
        <w:rPr>
          <w:rFonts w:ascii="Arial" w:hAnsi="Arial" w:cs="Arial"/>
          <w:b/>
          <w:bCs/>
          <w:szCs w:val="24"/>
        </w:rPr>
        <w:t xml:space="preserve"> </w:t>
      </w:r>
      <w:r w:rsidR="003A589E" w:rsidRPr="000E7071">
        <w:rPr>
          <w:rFonts w:ascii="Arial" w:hAnsi="Arial" w:cs="Arial"/>
          <w:szCs w:val="24"/>
        </w:rPr>
        <w:t>serv</w:t>
      </w:r>
      <w:r w:rsidR="00E66361" w:rsidRPr="000E7071">
        <w:rPr>
          <w:rFonts w:ascii="Arial" w:hAnsi="Arial" w:cs="Arial"/>
          <w:szCs w:val="24"/>
        </w:rPr>
        <w:t>e</w:t>
      </w:r>
      <w:r w:rsidR="003A589E" w:rsidRPr="000E7071">
        <w:rPr>
          <w:rFonts w:ascii="Arial" w:hAnsi="Arial" w:cs="Arial"/>
          <w:szCs w:val="24"/>
        </w:rPr>
        <w:t xml:space="preserve"> </w:t>
      </w:r>
      <w:r w:rsidR="00E66361" w:rsidRPr="000E7071">
        <w:rPr>
          <w:rFonts w:ascii="Arial" w:hAnsi="Arial" w:cs="Arial"/>
          <w:szCs w:val="24"/>
        </w:rPr>
        <w:t>the</w:t>
      </w:r>
      <w:r w:rsidR="003A589E" w:rsidRPr="000E7071">
        <w:rPr>
          <w:rFonts w:ascii="Arial" w:hAnsi="Arial" w:cs="Arial"/>
          <w:szCs w:val="24"/>
        </w:rPr>
        <w:t xml:space="preserve"> public good</w:t>
      </w:r>
      <w:r w:rsidR="00707460">
        <w:rPr>
          <w:rFonts w:ascii="Arial" w:hAnsi="Arial" w:cs="Arial"/>
          <w:szCs w:val="24"/>
        </w:rPr>
        <w:t>,</w:t>
      </w:r>
      <w:r w:rsidR="00E66361" w:rsidRPr="000E7071">
        <w:rPr>
          <w:rFonts w:ascii="Arial" w:hAnsi="Arial" w:cs="Arial"/>
          <w:szCs w:val="24"/>
        </w:rPr>
        <w:t xml:space="preserve"> applying </w:t>
      </w:r>
      <w:r w:rsidR="00707460">
        <w:rPr>
          <w:rFonts w:ascii="Arial" w:hAnsi="Arial" w:cs="Arial"/>
          <w:szCs w:val="24"/>
        </w:rPr>
        <w:t xml:space="preserve">past </w:t>
      </w:r>
      <w:r w:rsidR="00E66361" w:rsidRPr="000E7071">
        <w:rPr>
          <w:rFonts w:ascii="Arial" w:hAnsi="Arial" w:cs="Arial"/>
          <w:szCs w:val="24"/>
        </w:rPr>
        <w:t>insights</w:t>
      </w:r>
      <w:r w:rsidR="00A20777" w:rsidRPr="000E7071">
        <w:rPr>
          <w:rFonts w:ascii="Arial" w:hAnsi="Arial" w:cs="Arial"/>
          <w:szCs w:val="24"/>
        </w:rPr>
        <w:t xml:space="preserve"> </w:t>
      </w:r>
      <w:r w:rsidR="00E66361" w:rsidRPr="000E7071">
        <w:rPr>
          <w:rFonts w:ascii="Arial" w:hAnsi="Arial" w:cs="Arial"/>
          <w:szCs w:val="24"/>
        </w:rPr>
        <w:t>to contemporary issues</w:t>
      </w:r>
      <w:r w:rsidR="00707460">
        <w:rPr>
          <w:rFonts w:ascii="Arial" w:hAnsi="Arial" w:cs="Arial"/>
          <w:szCs w:val="24"/>
        </w:rPr>
        <w:t>.</w:t>
      </w:r>
    </w:p>
    <w:p w14:paraId="7A4D8827" w14:textId="106E671A" w:rsidR="000E7071" w:rsidRDefault="005C3EA8" w:rsidP="00C72D43">
      <w:pPr>
        <w:pStyle w:val="ListParagraph"/>
        <w:numPr>
          <w:ilvl w:val="0"/>
          <w:numId w:val="6"/>
        </w:numPr>
        <w:spacing w:line="300" w:lineRule="exact"/>
        <w:rPr>
          <w:rFonts w:ascii="Arial" w:hAnsi="Arial" w:cs="Arial"/>
          <w:szCs w:val="24"/>
        </w:rPr>
      </w:pPr>
      <w:r w:rsidRPr="000E7071">
        <w:rPr>
          <w:rFonts w:ascii="Arial" w:hAnsi="Arial" w:cs="Arial"/>
          <w:szCs w:val="24"/>
        </w:rPr>
        <w:t>B</w:t>
      </w:r>
      <w:r w:rsidR="0000247B" w:rsidRPr="000E7071">
        <w:rPr>
          <w:rFonts w:ascii="Arial" w:hAnsi="Arial" w:cs="Arial"/>
          <w:szCs w:val="24"/>
        </w:rPr>
        <w:t xml:space="preserve">roadening our </w:t>
      </w:r>
      <w:r w:rsidR="0000247B" w:rsidRPr="000E7071">
        <w:rPr>
          <w:rFonts w:ascii="Arial" w:hAnsi="Arial" w:cs="Arial"/>
          <w:b/>
          <w:bCs/>
          <w:szCs w:val="24"/>
        </w:rPr>
        <w:t>international reach</w:t>
      </w:r>
      <w:r w:rsidRPr="000E7071">
        <w:rPr>
          <w:rFonts w:ascii="Arial" w:hAnsi="Arial" w:cs="Arial"/>
          <w:b/>
          <w:bCs/>
          <w:szCs w:val="24"/>
        </w:rPr>
        <w:t xml:space="preserve"> and impact</w:t>
      </w:r>
      <w:r w:rsidR="0000247B" w:rsidRPr="000E7071">
        <w:rPr>
          <w:rFonts w:ascii="Arial" w:hAnsi="Arial" w:cs="Arial"/>
          <w:szCs w:val="24"/>
        </w:rPr>
        <w:t xml:space="preserve"> by strengthening existing partnerships and forming new ones</w:t>
      </w:r>
      <w:r w:rsidR="00707460">
        <w:rPr>
          <w:rFonts w:ascii="Arial" w:hAnsi="Arial" w:cs="Arial"/>
          <w:szCs w:val="24"/>
        </w:rPr>
        <w:t xml:space="preserve">, </w:t>
      </w:r>
      <w:r w:rsidR="0000247B" w:rsidRPr="000E7071">
        <w:rPr>
          <w:rFonts w:ascii="Arial" w:hAnsi="Arial" w:cs="Arial"/>
          <w:b/>
          <w:bCs/>
          <w:szCs w:val="24"/>
        </w:rPr>
        <w:t>driv</w:t>
      </w:r>
      <w:r w:rsidR="00707460">
        <w:rPr>
          <w:rFonts w:ascii="Arial" w:hAnsi="Arial" w:cs="Arial"/>
          <w:b/>
          <w:bCs/>
          <w:szCs w:val="24"/>
        </w:rPr>
        <w:t>ing</w:t>
      </w:r>
      <w:r w:rsidR="0000247B" w:rsidRPr="000E7071">
        <w:rPr>
          <w:rFonts w:ascii="Arial" w:hAnsi="Arial" w:cs="Arial"/>
          <w:b/>
          <w:bCs/>
          <w:szCs w:val="24"/>
        </w:rPr>
        <w:t xml:space="preserve"> change</w:t>
      </w:r>
      <w:r w:rsidR="00A20777" w:rsidRPr="000E7071">
        <w:rPr>
          <w:rFonts w:ascii="Arial" w:hAnsi="Arial" w:cs="Arial"/>
          <w:b/>
          <w:bCs/>
          <w:szCs w:val="24"/>
        </w:rPr>
        <w:t xml:space="preserve"> </w:t>
      </w:r>
      <w:r w:rsidR="00707460">
        <w:rPr>
          <w:rFonts w:ascii="Arial" w:hAnsi="Arial" w:cs="Arial"/>
          <w:b/>
          <w:bCs/>
          <w:szCs w:val="24"/>
        </w:rPr>
        <w:t xml:space="preserve">within and </w:t>
      </w:r>
      <w:r w:rsidR="00A20777" w:rsidRPr="000E7071">
        <w:rPr>
          <w:rFonts w:ascii="Arial" w:hAnsi="Arial" w:cs="Arial"/>
          <w:b/>
          <w:bCs/>
          <w:szCs w:val="24"/>
        </w:rPr>
        <w:t>beyond the Global North</w:t>
      </w:r>
      <w:r w:rsidR="00A20777" w:rsidRPr="000E7071">
        <w:rPr>
          <w:rFonts w:ascii="Arial" w:hAnsi="Arial" w:cs="Arial"/>
          <w:szCs w:val="24"/>
        </w:rPr>
        <w:t>.</w:t>
      </w:r>
    </w:p>
    <w:p w14:paraId="37C8E6A9" w14:textId="1CF43745" w:rsidR="000E7071" w:rsidRDefault="0000247B" w:rsidP="00C72D43">
      <w:pPr>
        <w:pStyle w:val="ListParagraph"/>
        <w:numPr>
          <w:ilvl w:val="0"/>
          <w:numId w:val="6"/>
        </w:numPr>
        <w:spacing w:line="300" w:lineRule="exact"/>
        <w:rPr>
          <w:rFonts w:ascii="Arial" w:hAnsi="Arial" w:cs="Arial"/>
          <w:szCs w:val="24"/>
        </w:rPr>
      </w:pPr>
      <w:r w:rsidRPr="000E7071">
        <w:rPr>
          <w:rFonts w:ascii="Arial" w:hAnsi="Arial" w:cs="Arial"/>
          <w:szCs w:val="24"/>
        </w:rPr>
        <w:t xml:space="preserve">Promoting inclusivity, sustainability and </w:t>
      </w:r>
      <w:r w:rsidR="00707460">
        <w:rPr>
          <w:rFonts w:ascii="Arial" w:hAnsi="Arial" w:cs="Arial"/>
          <w:szCs w:val="24"/>
        </w:rPr>
        <w:t>social</w:t>
      </w:r>
      <w:r w:rsidRPr="000E7071">
        <w:rPr>
          <w:rFonts w:ascii="Arial" w:hAnsi="Arial" w:cs="Arial"/>
          <w:szCs w:val="24"/>
        </w:rPr>
        <w:t xml:space="preserve"> responsibility</w:t>
      </w:r>
    </w:p>
    <w:p w14:paraId="6CCC1859" w14:textId="7BF0F7A9" w:rsidR="00831834" w:rsidRDefault="0000247B" w:rsidP="00E02C2F">
      <w:pPr>
        <w:pStyle w:val="ListParagraph"/>
        <w:numPr>
          <w:ilvl w:val="0"/>
          <w:numId w:val="6"/>
        </w:numPr>
        <w:spacing w:line="300" w:lineRule="exact"/>
        <w:rPr>
          <w:rFonts w:ascii="Arial" w:hAnsi="Arial" w:cs="Arial"/>
          <w:szCs w:val="24"/>
        </w:rPr>
      </w:pPr>
      <w:r w:rsidRPr="000E7071">
        <w:rPr>
          <w:rFonts w:ascii="Arial" w:hAnsi="Arial" w:cs="Arial"/>
          <w:szCs w:val="24"/>
        </w:rPr>
        <w:t xml:space="preserve">Leveraging </w:t>
      </w:r>
      <w:r w:rsidRPr="000E7071">
        <w:rPr>
          <w:rFonts w:ascii="Arial" w:hAnsi="Arial" w:cs="Arial"/>
          <w:b/>
          <w:bCs/>
          <w:szCs w:val="24"/>
        </w:rPr>
        <w:t>digital and entrepreneurial innovation</w:t>
      </w:r>
      <w:r w:rsidRPr="000E7071">
        <w:rPr>
          <w:rFonts w:ascii="Arial" w:hAnsi="Arial" w:cs="Arial"/>
          <w:szCs w:val="24"/>
        </w:rPr>
        <w:t xml:space="preserve"> responsibly, </w:t>
      </w:r>
      <w:r w:rsidR="00707460">
        <w:rPr>
          <w:rFonts w:ascii="Arial" w:hAnsi="Arial" w:cs="Arial"/>
          <w:szCs w:val="24"/>
        </w:rPr>
        <w:t>weighing</w:t>
      </w:r>
      <w:r w:rsidRPr="000E7071">
        <w:rPr>
          <w:rFonts w:ascii="Arial" w:hAnsi="Arial" w:cs="Arial"/>
          <w:szCs w:val="24"/>
        </w:rPr>
        <w:t xml:space="preserve"> the power and potential of </w:t>
      </w:r>
      <w:r w:rsidR="006C765F" w:rsidRPr="000E7071">
        <w:rPr>
          <w:rFonts w:ascii="Arial" w:hAnsi="Arial" w:cs="Arial"/>
          <w:szCs w:val="24"/>
        </w:rPr>
        <w:t>new</w:t>
      </w:r>
      <w:r w:rsidRPr="000E7071">
        <w:rPr>
          <w:rFonts w:ascii="Arial" w:hAnsi="Arial" w:cs="Arial"/>
          <w:szCs w:val="24"/>
        </w:rPr>
        <w:t xml:space="preserve"> technologies to </w:t>
      </w:r>
      <w:r w:rsidR="00707460">
        <w:rPr>
          <w:rFonts w:ascii="Arial" w:hAnsi="Arial" w:cs="Arial"/>
          <w:szCs w:val="24"/>
        </w:rPr>
        <w:t>transform</w:t>
      </w:r>
      <w:r w:rsidRPr="000E7071">
        <w:rPr>
          <w:rFonts w:ascii="Arial" w:hAnsi="Arial" w:cs="Arial"/>
          <w:szCs w:val="24"/>
        </w:rPr>
        <w:t xml:space="preserve"> humanities-centred learning</w:t>
      </w:r>
      <w:r w:rsidR="00707460">
        <w:rPr>
          <w:rFonts w:ascii="Arial" w:hAnsi="Arial" w:cs="Arial"/>
          <w:szCs w:val="24"/>
        </w:rPr>
        <w:t xml:space="preserve"> against environmental and social costs.</w:t>
      </w:r>
    </w:p>
    <w:p w14:paraId="5163A6F3" w14:textId="77777777" w:rsidR="001627CE" w:rsidRPr="001627CE" w:rsidRDefault="001627CE" w:rsidP="001627CE">
      <w:pPr>
        <w:pStyle w:val="ListParagraph"/>
        <w:spacing w:line="240" w:lineRule="auto"/>
        <w:ind w:left="-284"/>
        <w:contextualSpacing w:val="0"/>
        <w:rPr>
          <w:rFonts w:ascii="Arial" w:hAnsi="Arial" w:cs="Arial"/>
          <w:b/>
          <w:bCs/>
          <w:sz w:val="16"/>
          <w:szCs w:val="16"/>
        </w:rPr>
      </w:pPr>
    </w:p>
    <w:p w14:paraId="047DD43E" w14:textId="52E9AE8D" w:rsidR="00CC29DC" w:rsidRDefault="002D581E" w:rsidP="00C72D43">
      <w:pPr>
        <w:spacing w:line="300" w:lineRule="exact"/>
        <w:ind w:left="-284"/>
        <w:rPr>
          <w:rFonts w:ascii="Arial" w:hAnsi="Arial" w:cs="Arial"/>
          <w:szCs w:val="24"/>
        </w:rPr>
      </w:pPr>
      <w:r w:rsidRPr="0000247B">
        <w:rPr>
          <w:rFonts w:ascii="Arial" w:hAnsi="Arial" w:cs="Arial"/>
          <w:szCs w:val="24"/>
        </w:rPr>
        <w:t>These five goals are intended to overlap and mutually reinforce each other and embed the University’s key strategic themes</w:t>
      </w:r>
      <w:r w:rsidR="002764D9" w:rsidRPr="0000247B">
        <w:rPr>
          <w:rFonts w:ascii="Arial" w:hAnsi="Arial" w:cs="Arial"/>
          <w:szCs w:val="24"/>
        </w:rPr>
        <w:t>.</w:t>
      </w:r>
    </w:p>
    <w:p w14:paraId="4B7E0160" w14:textId="77777777" w:rsidR="005B59BB" w:rsidRPr="00B04BB1" w:rsidRDefault="005B59BB" w:rsidP="001627CE">
      <w:pPr>
        <w:spacing w:line="300" w:lineRule="exact"/>
        <w:ind w:hanging="284"/>
        <w:rPr>
          <w:rFonts w:ascii="Arial" w:hAnsi="Arial" w:cs="Arial"/>
          <w:b/>
          <w:bCs/>
          <w:szCs w:val="24"/>
        </w:rPr>
      </w:pPr>
    </w:p>
    <w:p w14:paraId="7AC37AD4" w14:textId="4F74726C" w:rsidR="008E2096" w:rsidRPr="00AD03C0" w:rsidRDefault="008E2096" w:rsidP="001627CE">
      <w:pPr>
        <w:pStyle w:val="ListParagraph"/>
        <w:numPr>
          <w:ilvl w:val="0"/>
          <w:numId w:val="18"/>
        </w:numPr>
        <w:spacing w:line="300" w:lineRule="exact"/>
        <w:ind w:hanging="284"/>
        <w:rPr>
          <w:rFonts w:ascii="Arial" w:hAnsi="Arial" w:cs="Arial"/>
          <w:b/>
          <w:bCs/>
          <w:szCs w:val="24"/>
        </w:rPr>
      </w:pPr>
      <w:r w:rsidRPr="00AD03C0">
        <w:rPr>
          <w:rFonts w:ascii="Arial" w:hAnsi="Arial" w:cs="Arial"/>
          <w:b/>
          <w:bCs/>
          <w:szCs w:val="24"/>
        </w:rPr>
        <w:t xml:space="preserve">Strategic </w:t>
      </w:r>
      <w:r w:rsidR="00CC29DC" w:rsidRPr="00AD03C0">
        <w:rPr>
          <w:rFonts w:ascii="Arial" w:hAnsi="Arial" w:cs="Arial"/>
          <w:b/>
          <w:bCs/>
          <w:szCs w:val="24"/>
        </w:rPr>
        <w:t>Objectives</w:t>
      </w:r>
    </w:p>
    <w:p w14:paraId="73036226" w14:textId="77777777" w:rsidR="002870FF" w:rsidRPr="0000247B" w:rsidRDefault="002870FF" w:rsidP="00C72D43">
      <w:pPr>
        <w:spacing w:line="300" w:lineRule="exact"/>
        <w:ind w:left="-284"/>
        <w:rPr>
          <w:rFonts w:ascii="Arial" w:hAnsi="Arial" w:cs="Arial"/>
          <w:szCs w:val="24"/>
          <w:u w:val="single"/>
        </w:rPr>
      </w:pPr>
    </w:p>
    <w:p w14:paraId="6F9E4B88" w14:textId="1679FB22" w:rsidR="008E2096" w:rsidRPr="0000247B" w:rsidRDefault="008E2096" w:rsidP="00C72D43">
      <w:pPr>
        <w:pStyle w:val="ListParagraph"/>
        <w:numPr>
          <w:ilvl w:val="0"/>
          <w:numId w:val="12"/>
        </w:numPr>
        <w:spacing w:line="300" w:lineRule="exact"/>
        <w:ind w:left="-284" w:firstLine="0"/>
        <w:rPr>
          <w:rFonts w:ascii="Arial" w:hAnsi="Arial" w:cs="Arial"/>
          <w:b/>
          <w:bCs/>
          <w:szCs w:val="24"/>
        </w:rPr>
      </w:pPr>
      <w:r w:rsidRPr="0000247B">
        <w:rPr>
          <w:rFonts w:ascii="Arial" w:hAnsi="Arial" w:cs="Arial"/>
          <w:b/>
          <w:bCs/>
          <w:szCs w:val="24"/>
        </w:rPr>
        <w:t>Research</w:t>
      </w:r>
      <w:r w:rsidR="008F5B8D" w:rsidRPr="0000247B">
        <w:rPr>
          <w:rFonts w:ascii="Arial" w:hAnsi="Arial" w:cs="Arial"/>
          <w:b/>
          <w:bCs/>
          <w:szCs w:val="24"/>
        </w:rPr>
        <w:t xml:space="preserve"> </w:t>
      </w:r>
      <w:r w:rsidRPr="0000247B">
        <w:rPr>
          <w:rFonts w:ascii="Arial" w:hAnsi="Arial" w:cs="Arial"/>
          <w:b/>
          <w:bCs/>
          <w:szCs w:val="24"/>
        </w:rPr>
        <w:t>and I</w:t>
      </w:r>
      <w:r w:rsidR="00CC29DC" w:rsidRPr="0000247B">
        <w:rPr>
          <w:rFonts w:ascii="Arial" w:hAnsi="Arial" w:cs="Arial"/>
          <w:b/>
          <w:bCs/>
          <w:szCs w:val="24"/>
        </w:rPr>
        <w:t>nnovation</w:t>
      </w:r>
    </w:p>
    <w:p w14:paraId="71A8C29D" w14:textId="77777777" w:rsidR="008E2096" w:rsidRPr="00CB70A9" w:rsidRDefault="008E2096" w:rsidP="00CB70A9">
      <w:pPr>
        <w:pStyle w:val="ListParagraph"/>
        <w:spacing w:line="240" w:lineRule="auto"/>
        <w:ind w:left="-284"/>
        <w:contextualSpacing w:val="0"/>
        <w:rPr>
          <w:rFonts w:ascii="Arial" w:hAnsi="Arial" w:cs="Arial"/>
          <w:b/>
          <w:bCs/>
          <w:sz w:val="16"/>
          <w:szCs w:val="16"/>
        </w:rPr>
      </w:pPr>
    </w:p>
    <w:p w14:paraId="1A622E0B" w14:textId="7EFBA83B" w:rsidR="002870FF" w:rsidRDefault="00E62090" w:rsidP="00C72D43">
      <w:pPr>
        <w:pStyle w:val="ListParagraph"/>
        <w:spacing w:line="300" w:lineRule="exact"/>
        <w:ind w:left="-284"/>
        <w:rPr>
          <w:rFonts w:ascii="Arial" w:hAnsi="Arial" w:cs="Arial"/>
          <w:szCs w:val="24"/>
        </w:rPr>
      </w:pPr>
      <w:r w:rsidRPr="0000247B">
        <w:rPr>
          <w:rFonts w:ascii="Arial" w:hAnsi="Arial" w:cs="Arial"/>
          <w:szCs w:val="24"/>
          <w:u w:val="single"/>
        </w:rPr>
        <w:t>Our v</w:t>
      </w:r>
      <w:r w:rsidR="00556E3A" w:rsidRPr="0000247B">
        <w:rPr>
          <w:rFonts w:ascii="Arial" w:hAnsi="Arial" w:cs="Arial"/>
          <w:szCs w:val="24"/>
          <w:u w:val="single"/>
        </w:rPr>
        <w:t>ision</w:t>
      </w:r>
      <w:r w:rsidR="00556E3A" w:rsidRPr="00D02923">
        <w:rPr>
          <w:rFonts w:ascii="Arial" w:hAnsi="Arial" w:cs="Arial"/>
          <w:szCs w:val="24"/>
        </w:rPr>
        <w:t>:</w:t>
      </w:r>
      <w:r w:rsidR="0020531F" w:rsidRPr="0000247B">
        <w:rPr>
          <w:rFonts w:ascii="Arial" w:hAnsi="Arial" w:cs="Arial"/>
          <w:szCs w:val="24"/>
        </w:rPr>
        <w:t xml:space="preserve"> </w:t>
      </w:r>
      <w:r w:rsidR="002764D9" w:rsidRPr="0000247B">
        <w:rPr>
          <w:rFonts w:ascii="Arial" w:hAnsi="Arial" w:cs="Arial"/>
          <w:szCs w:val="24"/>
        </w:rPr>
        <w:t>A</w:t>
      </w:r>
      <w:r w:rsidR="00A812D7" w:rsidRPr="0000247B">
        <w:rPr>
          <w:rFonts w:ascii="Arial" w:hAnsi="Arial" w:cs="Arial"/>
          <w:szCs w:val="24"/>
        </w:rPr>
        <w:t xml:space="preserve"> s</w:t>
      </w:r>
      <w:r w:rsidR="004C360D" w:rsidRPr="0000247B">
        <w:rPr>
          <w:rFonts w:ascii="Arial" w:hAnsi="Arial" w:cs="Arial"/>
          <w:szCs w:val="24"/>
        </w:rPr>
        <w:t xml:space="preserve">hared </w:t>
      </w:r>
      <w:r w:rsidR="00446F2B" w:rsidRPr="0000247B">
        <w:rPr>
          <w:rFonts w:ascii="Arial" w:hAnsi="Arial" w:cs="Arial"/>
          <w:szCs w:val="24"/>
        </w:rPr>
        <w:t xml:space="preserve">research environment that </w:t>
      </w:r>
      <w:r w:rsidR="00446F2B" w:rsidRPr="00163419">
        <w:rPr>
          <w:rFonts w:ascii="Arial" w:hAnsi="Arial" w:cs="Arial"/>
          <w:b/>
          <w:bCs/>
          <w:szCs w:val="24"/>
        </w:rPr>
        <w:t xml:space="preserve">plays to the strengths of </w:t>
      </w:r>
      <w:r w:rsidR="009C3B2E" w:rsidRPr="00163419">
        <w:rPr>
          <w:rFonts w:ascii="Arial" w:hAnsi="Arial" w:cs="Arial"/>
          <w:b/>
          <w:bCs/>
          <w:szCs w:val="24"/>
        </w:rPr>
        <w:t>every</w:t>
      </w:r>
      <w:r w:rsidR="00446F2B" w:rsidRPr="00163419">
        <w:rPr>
          <w:rFonts w:ascii="Arial" w:hAnsi="Arial" w:cs="Arial"/>
          <w:b/>
          <w:bCs/>
          <w:szCs w:val="24"/>
        </w:rPr>
        <w:t xml:space="preserve"> individual and cultivates talent</w:t>
      </w:r>
      <w:r w:rsidR="00446F2B" w:rsidRPr="0000247B">
        <w:rPr>
          <w:rFonts w:ascii="Arial" w:hAnsi="Arial" w:cs="Arial"/>
          <w:szCs w:val="24"/>
        </w:rPr>
        <w:t>.</w:t>
      </w:r>
      <w:r w:rsidR="006C765F">
        <w:rPr>
          <w:rFonts w:ascii="Arial" w:hAnsi="Arial" w:cs="Arial"/>
          <w:szCs w:val="24"/>
        </w:rPr>
        <w:t xml:space="preserve"> </w:t>
      </w:r>
      <w:r w:rsidR="00A812D7" w:rsidRPr="0000247B">
        <w:rPr>
          <w:rFonts w:ascii="Arial" w:hAnsi="Arial" w:cs="Arial"/>
          <w:szCs w:val="24"/>
        </w:rPr>
        <w:t xml:space="preserve">We </w:t>
      </w:r>
      <w:r w:rsidR="00A852C9" w:rsidRPr="0000247B">
        <w:rPr>
          <w:rFonts w:ascii="Arial" w:hAnsi="Arial" w:cs="Arial"/>
          <w:szCs w:val="24"/>
        </w:rPr>
        <w:t xml:space="preserve">aim to </w:t>
      </w:r>
      <w:r w:rsidR="006C765F">
        <w:rPr>
          <w:rFonts w:ascii="Arial" w:hAnsi="Arial" w:cs="Arial"/>
          <w:szCs w:val="24"/>
        </w:rPr>
        <w:t>create</w:t>
      </w:r>
      <w:r w:rsidR="00A852C9" w:rsidRPr="0000247B">
        <w:rPr>
          <w:rFonts w:ascii="Arial" w:hAnsi="Arial" w:cs="Arial"/>
          <w:szCs w:val="24"/>
        </w:rPr>
        <w:t xml:space="preserve"> a</w:t>
      </w:r>
      <w:r w:rsidR="00CF6ECD">
        <w:rPr>
          <w:rFonts w:ascii="Arial" w:hAnsi="Arial" w:cs="Arial"/>
          <w:szCs w:val="24"/>
        </w:rPr>
        <w:t>n</w:t>
      </w:r>
      <w:r w:rsidR="00446F2B" w:rsidRPr="0000247B">
        <w:rPr>
          <w:rFonts w:ascii="Arial" w:hAnsi="Arial" w:cs="Arial"/>
          <w:szCs w:val="24"/>
        </w:rPr>
        <w:t xml:space="preserve"> intellectual community</w:t>
      </w:r>
      <w:r w:rsidR="00707460">
        <w:rPr>
          <w:rFonts w:ascii="Arial" w:hAnsi="Arial" w:cs="Arial"/>
          <w:szCs w:val="24"/>
        </w:rPr>
        <w:t xml:space="preserve"> that is</w:t>
      </w:r>
      <w:r w:rsidR="00446F2B" w:rsidRPr="0000247B">
        <w:rPr>
          <w:rFonts w:ascii="Arial" w:hAnsi="Arial" w:cs="Arial"/>
          <w:szCs w:val="24"/>
        </w:rPr>
        <w:t xml:space="preserve"> </w:t>
      </w:r>
      <w:r w:rsidR="0088711B" w:rsidRPr="0000247B">
        <w:rPr>
          <w:rFonts w:ascii="Arial" w:hAnsi="Arial" w:cs="Arial"/>
          <w:szCs w:val="24"/>
        </w:rPr>
        <w:t>dedicated</w:t>
      </w:r>
      <w:r w:rsidR="00446F2B" w:rsidRPr="0000247B">
        <w:rPr>
          <w:rFonts w:ascii="Arial" w:hAnsi="Arial" w:cs="Arial"/>
          <w:szCs w:val="24"/>
        </w:rPr>
        <w:t xml:space="preserve"> to advancing equality of opportunit</w:t>
      </w:r>
      <w:r w:rsidR="0088711B" w:rsidRPr="0000247B">
        <w:rPr>
          <w:rFonts w:ascii="Arial" w:hAnsi="Arial" w:cs="Arial"/>
          <w:szCs w:val="24"/>
        </w:rPr>
        <w:t>y</w:t>
      </w:r>
      <w:r w:rsidR="00EE272B" w:rsidRPr="0000247B">
        <w:rPr>
          <w:rFonts w:ascii="Arial" w:hAnsi="Arial" w:cs="Arial"/>
          <w:szCs w:val="24"/>
        </w:rPr>
        <w:t xml:space="preserve"> and </w:t>
      </w:r>
      <w:r w:rsidR="00EE272B" w:rsidRPr="00C77EAC">
        <w:rPr>
          <w:rFonts w:ascii="Arial" w:hAnsi="Arial" w:cs="Arial"/>
          <w:szCs w:val="24"/>
        </w:rPr>
        <w:t xml:space="preserve">fostering </w:t>
      </w:r>
      <w:r w:rsidR="00446F2B" w:rsidRPr="00C77EAC">
        <w:rPr>
          <w:rFonts w:ascii="Arial" w:hAnsi="Arial" w:cs="Arial"/>
          <w:szCs w:val="24"/>
        </w:rPr>
        <w:t>meaningful knowledge exchange</w:t>
      </w:r>
      <w:r w:rsidR="00446F2B" w:rsidRPr="00551316">
        <w:rPr>
          <w:rFonts w:ascii="Arial" w:hAnsi="Arial" w:cs="Arial"/>
          <w:b/>
          <w:bCs/>
          <w:szCs w:val="24"/>
        </w:rPr>
        <w:t xml:space="preserve"> </w:t>
      </w:r>
      <w:r w:rsidR="00702C16" w:rsidRPr="00A45B05">
        <w:rPr>
          <w:rFonts w:ascii="Arial" w:hAnsi="Arial" w:cs="Arial"/>
          <w:szCs w:val="24"/>
        </w:rPr>
        <w:t>with a range of external organisations</w:t>
      </w:r>
      <w:r w:rsidR="00EE272B" w:rsidRPr="0000247B">
        <w:rPr>
          <w:rFonts w:ascii="Arial" w:hAnsi="Arial" w:cs="Arial"/>
          <w:szCs w:val="24"/>
        </w:rPr>
        <w:t xml:space="preserve"> </w:t>
      </w:r>
      <w:r w:rsidR="0000247B" w:rsidRPr="0000247B">
        <w:rPr>
          <w:rFonts w:ascii="Arial" w:hAnsi="Arial" w:cs="Arial"/>
          <w:szCs w:val="24"/>
        </w:rPr>
        <w:t>–</w:t>
      </w:r>
      <w:r w:rsidR="002764D9" w:rsidRPr="0000247B">
        <w:rPr>
          <w:rFonts w:ascii="Arial" w:hAnsi="Arial" w:cs="Arial"/>
          <w:szCs w:val="24"/>
        </w:rPr>
        <w:t xml:space="preserve"> </w:t>
      </w:r>
      <w:r w:rsidR="00702C16" w:rsidRPr="0000247B">
        <w:rPr>
          <w:rFonts w:ascii="Arial" w:hAnsi="Arial" w:cs="Arial"/>
          <w:szCs w:val="24"/>
        </w:rPr>
        <w:t xml:space="preserve">building on existing collaborative projects with </w:t>
      </w:r>
      <w:r w:rsidR="00EE272B" w:rsidRPr="0000247B">
        <w:rPr>
          <w:rFonts w:ascii="Arial" w:hAnsi="Arial" w:cs="Arial"/>
          <w:szCs w:val="24"/>
        </w:rPr>
        <w:t xml:space="preserve">the </w:t>
      </w:r>
      <w:r w:rsidR="00702C16" w:rsidRPr="0000247B">
        <w:rPr>
          <w:rFonts w:ascii="Arial" w:hAnsi="Arial" w:cs="Arial"/>
          <w:szCs w:val="24"/>
        </w:rPr>
        <w:t>National Trust for Scotland</w:t>
      </w:r>
      <w:r w:rsidR="00EE272B" w:rsidRPr="0000247B">
        <w:rPr>
          <w:rFonts w:ascii="Arial" w:hAnsi="Arial" w:cs="Arial"/>
          <w:szCs w:val="24"/>
        </w:rPr>
        <w:t xml:space="preserve">, </w:t>
      </w:r>
      <w:r w:rsidR="00702C16" w:rsidRPr="0000247B">
        <w:rPr>
          <w:rFonts w:ascii="Arial" w:hAnsi="Arial" w:cs="Arial"/>
          <w:szCs w:val="24"/>
        </w:rPr>
        <w:t xml:space="preserve">Historic Environment Scotland, the Royal </w:t>
      </w:r>
      <w:r w:rsidR="00702C16" w:rsidRPr="0000247B">
        <w:rPr>
          <w:rFonts w:ascii="Arial" w:hAnsi="Arial" w:cs="Arial"/>
          <w:szCs w:val="24"/>
        </w:rPr>
        <w:lastRenderedPageBreak/>
        <w:t>Conservatoire of Scotland, the Royal Society,</w:t>
      </w:r>
      <w:r w:rsidR="00EE272B" w:rsidRPr="0000247B">
        <w:rPr>
          <w:rFonts w:ascii="Arial" w:hAnsi="Arial" w:cs="Arial"/>
          <w:szCs w:val="24"/>
        </w:rPr>
        <w:t xml:space="preserve"> g</w:t>
      </w:r>
      <w:r w:rsidR="00880E07" w:rsidRPr="0000247B">
        <w:rPr>
          <w:rFonts w:ascii="Arial" w:hAnsi="Arial" w:cs="Arial"/>
          <w:szCs w:val="24"/>
        </w:rPr>
        <w:t xml:space="preserve">overnmental </w:t>
      </w:r>
      <w:r w:rsidR="00EE272B" w:rsidRPr="0000247B">
        <w:rPr>
          <w:rFonts w:ascii="Arial" w:hAnsi="Arial" w:cs="Arial"/>
          <w:szCs w:val="24"/>
        </w:rPr>
        <w:t>departments and institutions</w:t>
      </w:r>
      <w:r w:rsidR="00702C16" w:rsidRPr="0000247B">
        <w:rPr>
          <w:rFonts w:ascii="Arial" w:hAnsi="Arial" w:cs="Arial"/>
          <w:szCs w:val="24"/>
        </w:rPr>
        <w:t xml:space="preserve">, policy units and </w:t>
      </w:r>
      <w:r w:rsidR="00CC7C40" w:rsidRPr="0000247B">
        <w:rPr>
          <w:rFonts w:ascii="Arial" w:hAnsi="Arial" w:cs="Arial"/>
          <w:szCs w:val="24"/>
        </w:rPr>
        <w:t>a range of</w:t>
      </w:r>
      <w:r w:rsidR="00702C16" w:rsidRPr="0000247B">
        <w:rPr>
          <w:rFonts w:ascii="Arial" w:hAnsi="Arial" w:cs="Arial"/>
          <w:szCs w:val="24"/>
        </w:rPr>
        <w:t xml:space="preserve"> </w:t>
      </w:r>
      <w:r w:rsidR="00B01DCC" w:rsidRPr="0000247B">
        <w:rPr>
          <w:rFonts w:ascii="Arial" w:hAnsi="Arial" w:cs="Arial"/>
          <w:szCs w:val="24"/>
        </w:rPr>
        <w:t>n</w:t>
      </w:r>
      <w:r w:rsidR="000A430B" w:rsidRPr="0000247B">
        <w:rPr>
          <w:rFonts w:ascii="Arial" w:hAnsi="Arial" w:cs="Arial"/>
          <w:szCs w:val="24"/>
        </w:rPr>
        <w:t xml:space="preserve">ational and </w:t>
      </w:r>
      <w:r w:rsidR="00B01DCC" w:rsidRPr="0000247B">
        <w:rPr>
          <w:rFonts w:ascii="Arial" w:hAnsi="Arial" w:cs="Arial"/>
          <w:szCs w:val="24"/>
        </w:rPr>
        <w:t>i</w:t>
      </w:r>
      <w:r w:rsidR="000A430B" w:rsidRPr="0000247B">
        <w:rPr>
          <w:rFonts w:ascii="Arial" w:hAnsi="Arial" w:cs="Arial"/>
          <w:szCs w:val="24"/>
        </w:rPr>
        <w:t xml:space="preserve">nternational </w:t>
      </w:r>
      <w:r w:rsidR="00B01DCC" w:rsidRPr="0000247B">
        <w:rPr>
          <w:rFonts w:ascii="Arial" w:hAnsi="Arial" w:cs="Arial"/>
          <w:szCs w:val="24"/>
        </w:rPr>
        <w:t>NGOs</w:t>
      </w:r>
      <w:r w:rsidR="00702C16" w:rsidRPr="0000247B">
        <w:rPr>
          <w:rFonts w:ascii="Arial" w:hAnsi="Arial" w:cs="Arial"/>
          <w:szCs w:val="24"/>
        </w:rPr>
        <w:t xml:space="preserve">. </w:t>
      </w:r>
      <w:r w:rsidR="00930D9A" w:rsidRPr="00A45B05">
        <w:rPr>
          <w:rFonts w:ascii="Arial" w:hAnsi="Arial" w:cs="Arial"/>
          <w:szCs w:val="24"/>
        </w:rPr>
        <w:t>By</w:t>
      </w:r>
      <w:r w:rsidR="00A84BD1" w:rsidRPr="00A45B05">
        <w:rPr>
          <w:rFonts w:ascii="Arial" w:hAnsi="Arial" w:cs="Arial"/>
          <w:szCs w:val="24"/>
        </w:rPr>
        <w:t xml:space="preserve"> 2030 </w:t>
      </w:r>
      <w:r w:rsidR="00930D9A" w:rsidRPr="00A45B05">
        <w:rPr>
          <w:rFonts w:ascii="Arial" w:hAnsi="Arial" w:cs="Arial"/>
          <w:szCs w:val="24"/>
        </w:rPr>
        <w:t>the</w:t>
      </w:r>
      <w:r w:rsidR="00446F2B" w:rsidRPr="00A45B05">
        <w:rPr>
          <w:rFonts w:ascii="Arial" w:hAnsi="Arial" w:cs="Arial"/>
          <w:szCs w:val="24"/>
        </w:rPr>
        <w:t xml:space="preserve"> School </w:t>
      </w:r>
      <w:r w:rsidR="004C360D" w:rsidRPr="00A45B05">
        <w:rPr>
          <w:rFonts w:ascii="Arial" w:hAnsi="Arial" w:cs="Arial"/>
          <w:szCs w:val="24"/>
        </w:rPr>
        <w:t>of History</w:t>
      </w:r>
      <w:r w:rsidR="00A84BD1" w:rsidRPr="00163419">
        <w:rPr>
          <w:rFonts w:ascii="Arial" w:hAnsi="Arial" w:cs="Arial"/>
          <w:b/>
          <w:bCs/>
          <w:szCs w:val="24"/>
        </w:rPr>
        <w:t xml:space="preserve"> </w:t>
      </w:r>
      <w:r w:rsidR="00930D9A" w:rsidRPr="00C77EAC">
        <w:rPr>
          <w:rFonts w:ascii="Arial" w:hAnsi="Arial" w:cs="Arial"/>
          <w:szCs w:val="24"/>
        </w:rPr>
        <w:t>will have</w:t>
      </w:r>
      <w:r w:rsidR="00A84BD1" w:rsidRPr="00C77EAC">
        <w:rPr>
          <w:rFonts w:ascii="Arial" w:hAnsi="Arial" w:cs="Arial"/>
          <w:szCs w:val="24"/>
        </w:rPr>
        <w:t xml:space="preserve"> improved </w:t>
      </w:r>
      <w:r w:rsidR="00930D9A" w:rsidRPr="00C77EAC">
        <w:rPr>
          <w:rFonts w:ascii="Arial" w:hAnsi="Arial" w:cs="Arial"/>
          <w:szCs w:val="24"/>
        </w:rPr>
        <w:t xml:space="preserve">its </w:t>
      </w:r>
      <w:r w:rsidR="00A84BD1" w:rsidRPr="00C77EAC">
        <w:rPr>
          <w:rFonts w:ascii="Arial" w:hAnsi="Arial" w:cs="Arial"/>
          <w:szCs w:val="24"/>
        </w:rPr>
        <w:t>QS ranking (top 30)</w:t>
      </w:r>
      <w:r w:rsidR="00A84BD1">
        <w:rPr>
          <w:rFonts w:ascii="Arial" w:hAnsi="Arial" w:cs="Arial"/>
          <w:szCs w:val="24"/>
        </w:rPr>
        <w:t xml:space="preserve"> </w:t>
      </w:r>
      <w:r w:rsidR="00930D9A">
        <w:rPr>
          <w:rFonts w:ascii="Arial" w:hAnsi="Arial" w:cs="Arial"/>
          <w:szCs w:val="24"/>
        </w:rPr>
        <w:t xml:space="preserve">and will be </w:t>
      </w:r>
      <w:r w:rsidR="00446F2B" w:rsidRPr="0000247B">
        <w:rPr>
          <w:rFonts w:ascii="Arial" w:hAnsi="Arial" w:cs="Arial"/>
          <w:szCs w:val="24"/>
        </w:rPr>
        <w:t xml:space="preserve">as renowned for </w:t>
      </w:r>
      <w:r w:rsidR="00A45B05">
        <w:rPr>
          <w:rFonts w:ascii="Arial" w:hAnsi="Arial" w:cs="Arial"/>
          <w:szCs w:val="24"/>
        </w:rPr>
        <w:t xml:space="preserve">its </w:t>
      </w:r>
      <w:r w:rsidR="00702C16" w:rsidRPr="0000247B">
        <w:rPr>
          <w:rFonts w:ascii="Arial" w:hAnsi="Arial" w:cs="Arial"/>
          <w:szCs w:val="24"/>
        </w:rPr>
        <w:t>outward-facing impact</w:t>
      </w:r>
      <w:r w:rsidR="005732E1" w:rsidRPr="0000247B">
        <w:rPr>
          <w:rFonts w:ascii="Arial" w:hAnsi="Arial" w:cs="Arial"/>
          <w:szCs w:val="24"/>
        </w:rPr>
        <w:t xml:space="preserve"> and professionalism</w:t>
      </w:r>
      <w:r w:rsidR="00446F2B" w:rsidRPr="0000247B">
        <w:rPr>
          <w:rFonts w:ascii="Arial" w:hAnsi="Arial" w:cs="Arial"/>
          <w:szCs w:val="24"/>
        </w:rPr>
        <w:t xml:space="preserve"> as</w:t>
      </w:r>
      <w:r w:rsidR="00163419">
        <w:rPr>
          <w:rFonts w:ascii="Arial" w:hAnsi="Arial" w:cs="Arial"/>
          <w:szCs w:val="24"/>
        </w:rPr>
        <w:t xml:space="preserve"> </w:t>
      </w:r>
      <w:r w:rsidR="00A45B05">
        <w:rPr>
          <w:rFonts w:ascii="Arial" w:hAnsi="Arial" w:cs="Arial"/>
          <w:szCs w:val="24"/>
        </w:rPr>
        <w:t xml:space="preserve">it is </w:t>
      </w:r>
      <w:r w:rsidR="006C765F">
        <w:rPr>
          <w:rFonts w:ascii="Arial" w:hAnsi="Arial" w:cs="Arial"/>
          <w:szCs w:val="24"/>
        </w:rPr>
        <w:t>for</w:t>
      </w:r>
      <w:r w:rsidR="0063775D" w:rsidRPr="0000247B">
        <w:rPr>
          <w:rFonts w:ascii="Arial" w:hAnsi="Arial" w:cs="Arial"/>
          <w:szCs w:val="24"/>
        </w:rPr>
        <w:t xml:space="preserve"> </w:t>
      </w:r>
      <w:r w:rsidR="00446F2B" w:rsidRPr="0000247B">
        <w:rPr>
          <w:rFonts w:ascii="Arial" w:hAnsi="Arial" w:cs="Arial"/>
          <w:szCs w:val="24"/>
        </w:rPr>
        <w:t xml:space="preserve">cutting-edge research. </w:t>
      </w:r>
    </w:p>
    <w:p w14:paraId="5C48105C" w14:textId="77777777" w:rsidR="00C77EAC" w:rsidRPr="0000247B" w:rsidRDefault="00C77EAC" w:rsidP="00C72D43">
      <w:pPr>
        <w:pStyle w:val="ListParagraph"/>
        <w:spacing w:line="300" w:lineRule="exact"/>
        <w:ind w:left="-284"/>
        <w:rPr>
          <w:rFonts w:ascii="Arial" w:hAnsi="Arial" w:cs="Arial"/>
          <w:szCs w:val="24"/>
        </w:rPr>
      </w:pPr>
    </w:p>
    <w:p w14:paraId="1EF6E2F8" w14:textId="77777777" w:rsidR="008F5B8D" w:rsidRPr="0000247B" w:rsidRDefault="008E2096" w:rsidP="00C72D43">
      <w:pPr>
        <w:spacing w:line="300" w:lineRule="exact"/>
        <w:ind w:left="-284"/>
        <w:rPr>
          <w:rFonts w:ascii="Arial" w:hAnsi="Arial" w:cs="Arial"/>
          <w:szCs w:val="24"/>
        </w:rPr>
      </w:pPr>
      <w:r w:rsidRPr="0000247B">
        <w:rPr>
          <w:rFonts w:ascii="Arial" w:hAnsi="Arial" w:cs="Arial"/>
          <w:szCs w:val="24"/>
          <w:u w:val="single"/>
        </w:rPr>
        <w:t>Enabling strategy</w:t>
      </w:r>
      <w:r w:rsidRPr="0000247B">
        <w:rPr>
          <w:rFonts w:ascii="Arial" w:hAnsi="Arial" w:cs="Arial"/>
          <w:szCs w:val="24"/>
        </w:rPr>
        <w:t xml:space="preserve">: </w:t>
      </w:r>
    </w:p>
    <w:p w14:paraId="10F88EB1" w14:textId="08AA4214" w:rsidR="008F5B8D" w:rsidRDefault="008E2096" w:rsidP="00FC5F5A">
      <w:pPr>
        <w:pStyle w:val="ListParagraph"/>
        <w:numPr>
          <w:ilvl w:val="0"/>
          <w:numId w:val="16"/>
        </w:numPr>
        <w:spacing w:line="300" w:lineRule="exact"/>
        <w:ind w:hanging="284"/>
        <w:rPr>
          <w:rFonts w:ascii="Arial" w:hAnsi="Arial" w:cs="Arial"/>
          <w:szCs w:val="24"/>
        </w:rPr>
      </w:pPr>
      <w:r w:rsidRPr="0000247B">
        <w:rPr>
          <w:rFonts w:ascii="Arial" w:hAnsi="Arial" w:cs="Arial"/>
          <w:szCs w:val="24"/>
        </w:rPr>
        <w:t>Attract</w:t>
      </w:r>
      <w:r w:rsidR="008F5B8D" w:rsidRPr="0000247B">
        <w:rPr>
          <w:rFonts w:ascii="Arial" w:hAnsi="Arial" w:cs="Arial"/>
          <w:szCs w:val="24"/>
        </w:rPr>
        <w:t>ing</w:t>
      </w:r>
      <w:r w:rsidRPr="0000247B">
        <w:rPr>
          <w:rFonts w:ascii="Arial" w:hAnsi="Arial" w:cs="Arial"/>
          <w:szCs w:val="24"/>
        </w:rPr>
        <w:t xml:space="preserve"> and nurtur</w:t>
      </w:r>
      <w:r w:rsidR="008F5B8D" w:rsidRPr="0000247B">
        <w:rPr>
          <w:rFonts w:ascii="Arial" w:hAnsi="Arial" w:cs="Arial"/>
          <w:szCs w:val="24"/>
        </w:rPr>
        <w:t>ing</w:t>
      </w:r>
      <w:r w:rsidRPr="0000247B">
        <w:rPr>
          <w:rFonts w:ascii="Arial" w:hAnsi="Arial" w:cs="Arial"/>
          <w:szCs w:val="24"/>
        </w:rPr>
        <w:t xml:space="preserve"> </w:t>
      </w:r>
      <w:r w:rsidRPr="00E74C5F">
        <w:rPr>
          <w:rFonts w:ascii="Arial" w:hAnsi="Arial" w:cs="Arial"/>
          <w:szCs w:val="24"/>
        </w:rPr>
        <w:t>outstanding staff and students from around the world</w:t>
      </w:r>
      <w:r w:rsidR="00446F2B" w:rsidRPr="0000247B">
        <w:rPr>
          <w:rFonts w:ascii="Arial" w:hAnsi="Arial" w:cs="Arial"/>
          <w:szCs w:val="24"/>
        </w:rPr>
        <w:t xml:space="preserve">, </w:t>
      </w:r>
      <w:r w:rsidR="00640898" w:rsidRPr="0000247B">
        <w:rPr>
          <w:rFonts w:ascii="Arial" w:hAnsi="Arial" w:cs="Arial"/>
          <w:szCs w:val="24"/>
        </w:rPr>
        <w:t xml:space="preserve">by </w:t>
      </w:r>
      <w:r w:rsidR="00446F2B" w:rsidRPr="0000247B">
        <w:rPr>
          <w:rFonts w:ascii="Arial" w:hAnsi="Arial" w:cs="Arial"/>
          <w:szCs w:val="24"/>
        </w:rPr>
        <w:t>w</w:t>
      </w:r>
      <w:r w:rsidR="008F5B8D" w:rsidRPr="0000247B">
        <w:rPr>
          <w:rFonts w:ascii="Arial" w:hAnsi="Arial" w:cs="Arial"/>
          <w:szCs w:val="24"/>
        </w:rPr>
        <w:t>ork</w:t>
      </w:r>
      <w:r w:rsidR="00446F2B" w:rsidRPr="0000247B">
        <w:rPr>
          <w:rFonts w:ascii="Arial" w:hAnsi="Arial" w:cs="Arial"/>
          <w:szCs w:val="24"/>
        </w:rPr>
        <w:t>ing</w:t>
      </w:r>
      <w:r w:rsidR="008F5B8D" w:rsidRPr="0000247B">
        <w:rPr>
          <w:rFonts w:ascii="Arial" w:hAnsi="Arial" w:cs="Arial"/>
          <w:szCs w:val="24"/>
        </w:rPr>
        <w:t xml:space="preserve"> to strengthen a</w:t>
      </w:r>
      <w:r w:rsidR="002764D9" w:rsidRPr="0000247B">
        <w:rPr>
          <w:rFonts w:ascii="Arial" w:hAnsi="Arial" w:cs="Arial"/>
          <w:szCs w:val="24"/>
        </w:rPr>
        <w:t xml:space="preserve">n </w:t>
      </w:r>
      <w:r w:rsidR="008F5B8D" w:rsidRPr="0000247B">
        <w:rPr>
          <w:rFonts w:ascii="Arial" w:hAnsi="Arial" w:cs="Arial"/>
          <w:szCs w:val="24"/>
        </w:rPr>
        <w:t xml:space="preserve">inclusive, supportive and </w:t>
      </w:r>
      <w:r w:rsidR="00640898" w:rsidRPr="0000247B">
        <w:rPr>
          <w:rFonts w:ascii="Arial" w:hAnsi="Arial" w:cs="Arial"/>
          <w:szCs w:val="24"/>
        </w:rPr>
        <w:t>motivat</w:t>
      </w:r>
      <w:r w:rsidR="00E74C5F">
        <w:rPr>
          <w:rFonts w:ascii="Arial" w:hAnsi="Arial" w:cs="Arial"/>
          <w:szCs w:val="24"/>
        </w:rPr>
        <w:t>ing</w:t>
      </w:r>
      <w:r w:rsidR="008F5B8D" w:rsidRPr="0000247B">
        <w:rPr>
          <w:rFonts w:ascii="Arial" w:hAnsi="Arial" w:cs="Arial"/>
          <w:szCs w:val="24"/>
        </w:rPr>
        <w:t xml:space="preserve"> </w:t>
      </w:r>
      <w:r w:rsidR="00640898" w:rsidRPr="0000247B">
        <w:rPr>
          <w:rFonts w:ascii="Arial" w:hAnsi="Arial" w:cs="Arial"/>
          <w:szCs w:val="24"/>
        </w:rPr>
        <w:t xml:space="preserve">research </w:t>
      </w:r>
      <w:r w:rsidR="008F5B8D" w:rsidRPr="0000247B">
        <w:rPr>
          <w:rFonts w:ascii="Arial" w:hAnsi="Arial" w:cs="Arial"/>
          <w:szCs w:val="24"/>
        </w:rPr>
        <w:t>culture</w:t>
      </w:r>
      <w:r w:rsidR="00446F2B" w:rsidRPr="0000247B">
        <w:rPr>
          <w:rFonts w:ascii="Arial" w:hAnsi="Arial" w:cs="Arial"/>
          <w:szCs w:val="24"/>
        </w:rPr>
        <w:t>.</w:t>
      </w:r>
      <w:r w:rsidR="008F5B8D" w:rsidRPr="0000247B">
        <w:rPr>
          <w:rFonts w:ascii="Arial" w:hAnsi="Arial" w:cs="Arial"/>
          <w:szCs w:val="24"/>
        </w:rPr>
        <w:t xml:space="preserve"> </w:t>
      </w:r>
    </w:p>
    <w:p w14:paraId="314882E9" w14:textId="32EDD148" w:rsidR="002764D9" w:rsidRPr="00BD010B" w:rsidRDefault="002764D9" w:rsidP="00FC5F5A">
      <w:pPr>
        <w:pStyle w:val="ListParagraph"/>
        <w:numPr>
          <w:ilvl w:val="0"/>
          <w:numId w:val="16"/>
        </w:numPr>
        <w:spacing w:line="300" w:lineRule="exact"/>
        <w:ind w:hanging="284"/>
        <w:rPr>
          <w:rFonts w:ascii="Arial" w:hAnsi="Arial" w:cs="Arial"/>
          <w:szCs w:val="24"/>
        </w:rPr>
      </w:pPr>
      <w:r w:rsidRPr="00BD010B">
        <w:rPr>
          <w:rFonts w:ascii="Arial" w:hAnsi="Arial" w:cs="Arial"/>
          <w:szCs w:val="24"/>
        </w:rPr>
        <w:t xml:space="preserve">Seeking </w:t>
      </w:r>
      <w:r w:rsidR="005C3EA8" w:rsidRPr="00C77EAC">
        <w:rPr>
          <w:rFonts w:ascii="Arial" w:hAnsi="Arial" w:cs="Arial"/>
          <w:szCs w:val="24"/>
        </w:rPr>
        <w:t xml:space="preserve">a </w:t>
      </w:r>
      <w:r w:rsidRPr="00C77EAC">
        <w:rPr>
          <w:rFonts w:ascii="Arial" w:hAnsi="Arial" w:cs="Arial"/>
          <w:szCs w:val="24"/>
        </w:rPr>
        <w:t xml:space="preserve">new strategic </w:t>
      </w:r>
      <w:r w:rsidRPr="00235B9B">
        <w:rPr>
          <w:rFonts w:ascii="Arial" w:hAnsi="Arial" w:cs="Arial"/>
          <w:b/>
          <w:bCs/>
          <w:szCs w:val="24"/>
        </w:rPr>
        <w:t>staff appointment</w:t>
      </w:r>
      <w:r w:rsidR="005C3EA8" w:rsidRPr="00C77EAC">
        <w:rPr>
          <w:rFonts w:ascii="Arial" w:hAnsi="Arial" w:cs="Arial"/>
          <w:szCs w:val="24"/>
        </w:rPr>
        <w:t xml:space="preserve"> </w:t>
      </w:r>
      <w:r w:rsidRPr="00C77EAC">
        <w:rPr>
          <w:rFonts w:ascii="Arial" w:hAnsi="Arial" w:cs="Arial"/>
          <w:szCs w:val="24"/>
        </w:rPr>
        <w:t xml:space="preserve">in the history </w:t>
      </w:r>
      <w:r w:rsidR="00AF3BB0" w:rsidRPr="00C77EAC">
        <w:rPr>
          <w:rFonts w:ascii="Arial" w:hAnsi="Arial" w:cs="Arial"/>
          <w:szCs w:val="24"/>
        </w:rPr>
        <w:t xml:space="preserve">and / or archaeology </w:t>
      </w:r>
      <w:r w:rsidRPr="00C77EAC">
        <w:rPr>
          <w:rFonts w:ascii="Arial" w:hAnsi="Arial" w:cs="Arial"/>
          <w:szCs w:val="24"/>
        </w:rPr>
        <w:t>of the Global South</w:t>
      </w:r>
      <w:r w:rsidR="005C3EA8" w:rsidRPr="00C77EAC">
        <w:rPr>
          <w:rFonts w:ascii="Arial" w:hAnsi="Arial" w:cs="Arial"/>
          <w:szCs w:val="24"/>
        </w:rPr>
        <w:t xml:space="preserve"> (</w:t>
      </w:r>
      <w:r w:rsidRPr="00C77EAC">
        <w:rPr>
          <w:rFonts w:ascii="Arial" w:hAnsi="Arial" w:cs="Arial"/>
          <w:szCs w:val="24"/>
        </w:rPr>
        <w:t xml:space="preserve">Sub-Saharan Africa </w:t>
      </w:r>
      <w:r w:rsidR="005C3EA8" w:rsidRPr="00C77EAC">
        <w:rPr>
          <w:rFonts w:ascii="Arial" w:hAnsi="Arial" w:cs="Arial"/>
          <w:szCs w:val="24"/>
        </w:rPr>
        <w:t>or</w:t>
      </w:r>
      <w:r w:rsidRPr="00C77EAC">
        <w:rPr>
          <w:rFonts w:ascii="Arial" w:hAnsi="Arial" w:cs="Arial"/>
          <w:szCs w:val="24"/>
        </w:rPr>
        <w:t xml:space="preserve"> Latin America</w:t>
      </w:r>
      <w:r w:rsidR="005C3EA8" w:rsidRPr="00C77EAC">
        <w:rPr>
          <w:rFonts w:ascii="Arial" w:hAnsi="Arial" w:cs="Arial"/>
          <w:szCs w:val="24"/>
        </w:rPr>
        <w:t>)</w:t>
      </w:r>
      <w:r w:rsidR="00E74C5F" w:rsidRPr="00C77EAC">
        <w:rPr>
          <w:rFonts w:ascii="Arial" w:hAnsi="Arial" w:cs="Arial"/>
          <w:szCs w:val="24"/>
        </w:rPr>
        <w:t>, while</w:t>
      </w:r>
      <w:r w:rsidR="004C19A3" w:rsidRPr="00C77EAC">
        <w:rPr>
          <w:rFonts w:ascii="Arial" w:hAnsi="Arial" w:cs="Arial"/>
          <w:szCs w:val="24"/>
        </w:rPr>
        <w:t xml:space="preserve"> </w:t>
      </w:r>
      <w:r w:rsidR="00E74C5F" w:rsidRPr="00C77EAC">
        <w:rPr>
          <w:rFonts w:ascii="Arial" w:hAnsi="Arial" w:cs="Arial"/>
          <w:szCs w:val="24"/>
        </w:rPr>
        <w:t xml:space="preserve">consolidating </w:t>
      </w:r>
      <w:r w:rsidR="00E02C2F">
        <w:rPr>
          <w:rFonts w:ascii="Arial" w:hAnsi="Arial" w:cs="Arial"/>
          <w:szCs w:val="24"/>
        </w:rPr>
        <w:t xml:space="preserve">existing </w:t>
      </w:r>
      <w:r w:rsidR="00E74C5F" w:rsidRPr="00C77EAC">
        <w:rPr>
          <w:rFonts w:ascii="Arial" w:hAnsi="Arial" w:cs="Arial"/>
          <w:szCs w:val="24"/>
        </w:rPr>
        <w:t>areas of strategic</w:t>
      </w:r>
      <w:r w:rsidR="001A7BA4" w:rsidRPr="00C77EAC">
        <w:rPr>
          <w:rFonts w:ascii="Arial" w:hAnsi="Arial" w:cs="Arial"/>
          <w:szCs w:val="24"/>
        </w:rPr>
        <w:t xml:space="preserve"> </w:t>
      </w:r>
      <w:r w:rsidR="00E74C5F" w:rsidRPr="00C77EAC">
        <w:rPr>
          <w:rFonts w:ascii="Arial" w:hAnsi="Arial" w:cs="Arial"/>
          <w:szCs w:val="24"/>
        </w:rPr>
        <w:t>importance</w:t>
      </w:r>
      <w:r w:rsidR="005B59BB">
        <w:rPr>
          <w:rFonts w:ascii="Arial" w:hAnsi="Arial" w:cs="Arial"/>
          <w:szCs w:val="24"/>
        </w:rPr>
        <w:t>.</w:t>
      </w:r>
    </w:p>
    <w:p w14:paraId="0453F882" w14:textId="024C0675" w:rsidR="00702C16" w:rsidRPr="00BD010B" w:rsidRDefault="00BD4C98" w:rsidP="00FC5F5A">
      <w:pPr>
        <w:pStyle w:val="ListParagraph"/>
        <w:numPr>
          <w:ilvl w:val="0"/>
          <w:numId w:val="16"/>
        </w:numPr>
        <w:spacing w:line="300" w:lineRule="exact"/>
        <w:ind w:hanging="284"/>
        <w:rPr>
          <w:rFonts w:ascii="Arial" w:hAnsi="Arial" w:cs="Arial"/>
          <w:szCs w:val="24"/>
        </w:rPr>
      </w:pPr>
      <w:r>
        <w:rPr>
          <w:rFonts w:ascii="Arial" w:hAnsi="Arial" w:cs="Arial"/>
          <w:szCs w:val="24"/>
        </w:rPr>
        <w:t>A</w:t>
      </w:r>
      <w:r w:rsidRPr="00BD010B">
        <w:rPr>
          <w:rFonts w:ascii="Arial" w:hAnsi="Arial" w:cs="Arial"/>
          <w:szCs w:val="24"/>
        </w:rPr>
        <w:t xml:space="preserve">ctively seeking out </w:t>
      </w:r>
      <w:r w:rsidRPr="00551316">
        <w:rPr>
          <w:rFonts w:ascii="Arial" w:hAnsi="Arial" w:cs="Arial"/>
          <w:b/>
          <w:bCs/>
          <w:szCs w:val="24"/>
        </w:rPr>
        <w:t>new external partners</w:t>
      </w:r>
      <w:r w:rsidRPr="00BD010B">
        <w:rPr>
          <w:rFonts w:ascii="Arial" w:hAnsi="Arial" w:cs="Arial"/>
          <w:szCs w:val="24"/>
        </w:rPr>
        <w:t xml:space="preserve"> (academic and non-academic)</w:t>
      </w:r>
      <w:r>
        <w:rPr>
          <w:rFonts w:ascii="Arial" w:hAnsi="Arial" w:cs="Arial"/>
          <w:szCs w:val="24"/>
        </w:rPr>
        <w:t>,</w:t>
      </w:r>
      <w:r w:rsidR="00401561">
        <w:rPr>
          <w:rFonts w:ascii="Arial" w:hAnsi="Arial" w:cs="Arial"/>
          <w:szCs w:val="24"/>
        </w:rPr>
        <w:t xml:space="preserve"> </w:t>
      </w:r>
      <w:r>
        <w:rPr>
          <w:rFonts w:ascii="Arial" w:hAnsi="Arial" w:cs="Arial"/>
          <w:szCs w:val="24"/>
        </w:rPr>
        <w:t>including a</w:t>
      </w:r>
      <w:r w:rsidR="00702C16" w:rsidRPr="00BD010B">
        <w:rPr>
          <w:rFonts w:ascii="Arial" w:hAnsi="Arial" w:cs="Arial"/>
          <w:szCs w:val="24"/>
        </w:rPr>
        <w:t xml:space="preserve">pplying for </w:t>
      </w:r>
      <w:r>
        <w:rPr>
          <w:rFonts w:ascii="Arial" w:hAnsi="Arial" w:cs="Arial"/>
          <w:szCs w:val="24"/>
        </w:rPr>
        <w:t xml:space="preserve">a </w:t>
      </w:r>
      <w:r w:rsidR="00702C16" w:rsidRPr="00BD010B">
        <w:rPr>
          <w:rFonts w:ascii="Arial" w:hAnsi="Arial" w:cs="Arial"/>
          <w:szCs w:val="24"/>
        </w:rPr>
        <w:t>major doctoral centre award that will build upon and expand the work of our flagship Institutes</w:t>
      </w:r>
      <w:r w:rsidR="00380832" w:rsidRPr="00BD010B">
        <w:rPr>
          <w:rFonts w:ascii="Arial" w:hAnsi="Arial" w:cs="Arial"/>
          <w:szCs w:val="24"/>
        </w:rPr>
        <w:t xml:space="preserve"> and</w:t>
      </w:r>
      <w:r w:rsidR="00702C16" w:rsidRPr="00BD010B">
        <w:rPr>
          <w:rFonts w:ascii="Arial" w:hAnsi="Arial" w:cs="Arial"/>
          <w:szCs w:val="24"/>
        </w:rPr>
        <w:t xml:space="preserve"> Centres</w:t>
      </w:r>
      <w:r>
        <w:rPr>
          <w:rFonts w:ascii="Arial" w:hAnsi="Arial" w:cs="Arial"/>
          <w:szCs w:val="24"/>
        </w:rPr>
        <w:t>.</w:t>
      </w:r>
    </w:p>
    <w:p w14:paraId="2238A48C" w14:textId="25C1F519" w:rsidR="004C19A3" w:rsidRPr="00BD010B" w:rsidRDefault="004C19A3" w:rsidP="00FC5F5A">
      <w:pPr>
        <w:pStyle w:val="ListParagraph"/>
        <w:numPr>
          <w:ilvl w:val="0"/>
          <w:numId w:val="16"/>
        </w:numPr>
        <w:spacing w:line="300" w:lineRule="exact"/>
        <w:ind w:hanging="284"/>
        <w:rPr>
          <w:rFonts w:ascii="Arial" w:hAnsi="Arial" w:cs="Arial"/>
          <w:szCs w:val="24"/>
        </w:rPr>
      </w:pPr>
      <w:r w:rsidRPr="00BD010B">
        <w:rPr>
          <w:rFonts w:ascii="Arial" w:hAnsi="Arial" w:cs="Arial"/>
          <w:szCs w:val="24"/>
        </w:rPr>
        <w:t xml:space="preserve">Committing to </w:t>
      </w:r>
      <w:r w:rsidRPr="00235B9B">
        <w:rPr>
          <w:rFonts w:ascii="Arial" w:hAnsi="Arial" w:cs="Arial"/>
          <w:szCs w:val="24"/>
        </w:rPr>
        <w:t>growing our own</w:t>
      </w:r>
      <w:r w:rsidRPr="00551316">
        <w:rPr>
          <w:rFonts w:ascii="Arial" w:hAnsi="Arial" w:cs="Arial"/>
          <w:b/>
          <w:bCs/>
          <w:szCs w:val="24"/>
        </w:rPr>
        <w:t xml:space="preserve"> </w:t>
      </w:r>
      <w:r w:rsidRPr="00235B9B">
        <w:rPr>
          <w:rFonts w:ascii="Arial" w:hAnsi="Arial" w:cs="Arial"/>
          <w:szCs w:val="24"/>
        </w:rPr>
        <w:t xml:space="preserve">staff </w:t>
      </w:r>
      <w:r w:rsidRPr="00551316">
        <w:rPr>
          <w:rFonts w:ascii="Arial" w:hAnsi="Arial" w:cs="Arial"/>
          <w:b/>
          <w:bCs/>
          <w:szCs w:val="24"/>
        </w:rPr>
        <w:t>research funding</w:t>
      </w:r>
      <w:r w:rsidRPr="00BD010B">
        <w:rPr>
          <w:rFonts w:ascii="Arial" w:hAnsi="Arial" w:cs="Arial"/>
          <w:szCs w:val="24"/>
        </w:rPr>
        <w:t xml:space="preserve"> – with more support for grant-writing and research workshops – utilising research</w:t>
      </w:r>
      <w:r w:rsidR="00A262AD">
        <w:rPr>
          <w:rFonts w:ascii="Arial" w:hAnsi="Arial" w:cs="Arial"/>
          <w:szCs w:val="24"/>
        </w:rPr>
        <w:t xml:space="preserve"> and </w:t>
      </w:r>
      <w:r w:rsidRPr="00BD010B">
        <w:rPr>
          <w:rFonts w:ascii="Arial" w:hAnsi="Arial" w:cs="Arial"/>
          <w:szCs w:val="24"/>
        </w:rPr>
        <w:t xml:space="preserve">outreach partnerships. </w:t>
      </w:r>
    </w:p>
    <w:p w14:paraId="3DC3A769" w14:textId="68828CB9" w:rsidR="008F5B8D" w:rsidRPr="000E7071" w:rsidRDefault="00F45CFD" w:rsidP="00FC5F5A">
      <w:pPr>
        <w:pStyle w:val="ListParagraph"/>
        <w:numPr>
          <w:ilvl w:val="0"/>
          <w:numId w:val="16"/>
        </w:numPr>
        <w:spacing w:line="300" w:lineRule="exact"/>
        <w:ind w:hanging="284"/>
        <w:rPr>
          <w:rFonts w:ascii="Arial" w:hAnsi="Arial" w:cs="Arial"/>
          <w:szCs w:val="24"/>
        </w:rPr>
      </w:pPr>
      <w:r w:rsidRPr="00A6024D">
        <w:rPr>
          <w:rFonts w:ascii="Arial" w:hAnsi="Arial" w:cs="Arial"/>
          <w:szCs w:val="24"/>
        </w:rPr>
        <w:t>Securing</w:t>
      </w:r>
      <w:r w:rsidR="00446F2B" w:rsidRPr="00A6024D">
        <w:rPr>
          <w:rFonts w:ascii="Arial" w:hAnsi="Arial" w:cs="Arial"/>
          <w:szCs w:val="24"/>
        </w:rPr>
        <w:t xml:space="preserve"> funding, via </w:t>
      </w:r>
      <w:r w:rsidR="008A26D7" w:rsidRPr="00A6024D">
        <w:rPr>
          <w:rFonts w:ascii="Arial" w:hAnsi="Arial" w:cs="Arial"/>
          <w:szCs w:val="24"/>
        </w:rPr>
        <w:t>a</w:t>
      </w:r>
      <w:r w:rsidR="00446F2B" w:rsidRPr="000E7071">
        <w:rPr>
          <w:rFonts w:ascii="Arial" w:hAnsi="Arial" w:cs="Arial"/>
          <w:szCs w:val="24"/>
        </w:rPr>
        <w:t xml:space="preserve">lumni </w:t>
      </w:r>
      <w:r w:rsidRPr="000E7071">
        <w:rPr>
          <w:rFonts w:ascii="Arial" w:hAnsi="Arial" w:cs="Arial"/>
          <w:szCs w:val="24"/>
        </w:rPr>
        <w:t>donations</w:t>
      </w:r>
      <w:r w:rsidR="00BF6B99" w:rsidRPr="000E7071">
        <w:rPr>
          <w:rFonts w:ascii="Arial" w:hAnsi="Arial" w:cs="Arial"/>
          <w:szCs w:val="24"/>
        </w:rPr>
        <w:t xml:space="preserve">, local and national Charitable Trusts and </w:t>
      </w:r>
      <w:r w:rsidR="00D465A6" w:rsidRPr="000E7071">
        <w:rPr>
          <w:rFonts w:ascii="Arial" w:hAnsi="Arial" w:cs="Arial"/>
          <w:szCs w:val="24"/>
        </w:rPr>
        <w:t xml:space="preserve">the </w:t>
      </w:r>
      <w:r w:rsidR="00446F2B" w:rsidRPr="000E7071">
        <w:rPr>
          <w:rFonts w:ascii="Arial" w:hAnsi="Arial" w:cs="Arial"/>
          <w:szCs w:val="24"/>
        </w:rPr>
        <w:t>award</w:t>
      </w:r>
      <w:r w:rsidR="00D465A6" w:rsidRPr="000E7071">
        <w:rPr>
          <w:rFonts w:ascii="Arial" w:hAnsi="Arial" w:cs="Arial"/>
          <w:szCs w:val="24"/>
        </w:rPr>
        <w:t xml:space="preserve"> of major new grants</w:t>
      </w:r>
      <w:r w:rsidR="00446F2B" w:rsidRPr="000E7071">
        <w:rPr>
          <w:rFonts w:ascii="Arial" w:hAnsi="Arial" w:cs="Arial"/>
          <w:szCs w:val="24"/>
        </w:rPr>
        <w:t xml:space="preserve">, for </w:t>
      </w:r>
      <w:r w:rsidR="00D465A6" w:rsidRPr="000E7071">
        <w:rPr>
          <w:rFonts w:ascii="Arial" w:hAnsi="Arial" w:cs="Arial"/>
          <w:szCs w:val="24"/>
        </w:rPr>
        <w:t>innovative</w:t>
      </w:r>
      <w:r w:rsidR="00446F2B" w:rsidRPr="000E7071">
        <w:rPr>
          <w:rFonts w:ascii="Arial" w:hAnsi="Arial" w:cs="Arial"/>
          <w:szCs w:val="24"/>
        </w:rPr>
        <w:t xml:space="preserve"> </w:t>
      </w:r>
      <w:r w:rsidR="008F5B8D" w:rsidRPr="000E7071">
        <w:rPr>
          <w:rFonts w:ascii="Arial" w:hAnsi="Arial" w:cs="Arial"/>
          <w:szCs w:val="24"/>
        </w:rPr>
        <w:t xml:space="preserve">PhDs and </w:t>
      </w:r>
      <w:r w:rsidR="00EE272B" w:rsidRPr="000E7071">
        <w:rPr>
          <w:rFonts w:ascii="Arial" w:hAnsi="Arial" w:cs="Arial"/>
          <w:szCs w:val="24"/>
        </w:rPr>
        <w:t>b</w:t>
      </w:r>
      <w:r w:rsidR="008F5B8D" w:rsidRPr="000E7071">
        <w:rPr>
          <w:rFonts w:ascii="Arial" w:hAnsi="Arial" w:cs="Arial"/>
          <w:szCs w:val="24"/>
        </w:rPr>
        <w:t>ursaries</w:t>
      </w:r>
      <w:r w:rsidRPr="000E7071">
        <w:rPr>
          <w:rFonts w:ascii="Arial" w:hAnsi="Arial" w:cs="Arial"/>
          <w:szCs w:val="24"/>
        </w:rPr>
        <w:t xml:space="preserve"> that will help to</w:t>
      </w:r>
      <w:r w:rsidR="00960BFB" w:rsidRPr="000E7071">
        <w:rPr>
          <w:rFonts w:ascii="Arial" w:hAnsi="Arial" w:cs="Arial"/>
          <w:szCs w:val="24"/>
        </w:rPr>
        <w:t xml:space="preserve"> </w:t>
      </w:r>
      <w:r w:rsidR="00EE272B" w:rsidRPr="00235B9B">
        <w:rPr>
          <w:rFonts w:ascii="Arial" w:hAnsi="Arial" w:cs="Arial"/>
          <w:szCs w:val="24"/>
        </w:rPr>
        <w:t>i</w:t>
      </w:r>
      <w:r w:rsidRPr="00235B9B">
        <w:rPr>
          <w:rFonts w:ascii="Arial" w:hAnsi="Arial" w:cs="Arial"/>
          <w:szCs w:val="24"/>
        </w:rPr>
        <w:t>nstitutionalise</w:t>
      </w:r>
      <w:r w:rsidR="00050059" w:rsidRPr="00235B9B">
        <w:rPr>
          <w:rFonts w:ascii="Arial" w:hAnsi="Arial" w:cs="Arial"/>
          <w:szCs w:val="24"/>
        </w:rPr>
        <w:t xml:space="preserve"> </w:t>
      </w:r>
      <w:r w:rsidRPr="000E7071">
        <w:rPr>
          <w:rFonts w:ascii="Arial" w:hAnsi="Arial" w:cs="Arial"/>
          <w:b/>
          <w:bCs/>
          <w:szCs w:val="24"/>
        </w:rPr>
        <w:t>interdisciplinary collaborations</w:t>
      </w:r>
      <w:r w:rsidRPr="000E7071">
        <w:rPr>
          <w:rFonts w:ascii="Arial" w:hAnsi="Arial" w:cs="Arial"/>
          <w:szCs w:val="24"/>
        </w:rPr>
        <w:t xml:space="preserve"> with other Schools and Units</w:t>
      </w:r>
      <w:r w:rsidR="001A7BA4" w:rsidRPr="000E7071">
        <w:rPr>
          <w:rFonts w:ascii="Arial" w:hAnsi="Arial" w:cs="Arial"/>
          <w:szCs w:val="24"/>
        </w:rPr>
        <w:t>.</w:t>
      </w:r>
    </w:p>
    <w:p w14:paraId="4CE0BAE9" w14:textId="5789BF14" w:rsidR="00A57CFD" w:rsidRPr="000E7071" w:rsidRDefault="005C4A62" w:rsidP="00FC5F5A">
      <w:pPr>
        <w:pStyle w:val="ListParagraph"/>
        <w:numPr>
          <w:ilvl w:val="0"/>
          <w:numId w:val="16"/>
        </w:numPr>
        <w:spacing w:line="300" w:lineRule="exact"/>
        <w:ind w:hanging="284"/>
        <w:rPr>
          <w:rFonts w:ascii="Arial" w:hAnsi="Arial" w:cs="Arial"/>
          <w:szCs w:val="24"/>
        </w:rPr>
      </w:pPr>
      <w:r w:rsidRPr="000E7071">
        <w:rPr>
          <w:rFonts w:ascii="Arial" w:hAnsi="Arial" w:cs="Arial"/>
          <w:szCs w:val="24"/>
        </w:rPr>
        <w:t>L</w:t>
      </w:r>
      <w:r w:rsidR="008F5B8D" w:rsidRPr="000E7071">
        <w:rPr>
          <w:rFonts w:ascii="Arial" w:hAnsi="Arial" w:cs="Arial"/>
          <w:szCs w:val="24"/>
        </w:rPr>
        <w:t>everaging</w:t>
      </w:r>
      <w:r w:rsidR="00F45CFD" w:rsidRPr="000E7071">
        <w:rPr>
          <w:rFonts w:ascii="Arial" w:hAnsi="Arial" w:cs="Arial"/>
          <w:szCs w:val="24"/>
        </w:rPr>
        <w:t xml:space="preserve"> our existing connections and collaborations with</w:t>
      </w:r>
      <w:r w:rsidR="008F5B8D" w:rsidRPr="000E7071">
        <w:rPr>
          <w:rFonts w:ascii="Arial" w:hAnsi="Arial" w:cs="Arial"/>
          <w:szCs w:val="24"/>
        </w:rPr>
        <w:t xml:space="preserve"> </w:t>
      </w:r>
      <w:r w:rsidR="008F5B8D" w:rsidRPr="00235B9B">
        <w:rPr>
          <w:rFonts w:ascii="Arial" w:hAnsi="Arial" w:cs="Arial"/>
          <w:szCs w:val="24"/>
        </w:rPr>
        <w:t>St Andrews’</w:t>
      </w:r>
      <w:r w:rsidR="008F5B8D" w:rsidRPr="000E7071">
        <w:rPr>
          <w:rFonts w:ascii="Arial" w:hAnsi="Arial" w:cs="Arial"/>
          <w:b/>
          <w:bCs/>
          <w:szCs w:val="24"/>
        </w:rPr>
        <w:t xml:space="preserve"> archival resources</w:t>
      </w:r>
      <w:r w:rsidR="00F45CFD" w:rsidRPr="000E7071">
        <w:rPr>
          <w:rFonts w:ascii="Arial" w:hAnsi="Arial" w:cs="Arial"/>
          <w:szCs w:val="24"/>
        </w:rPr>
        <w:t xml:space="preserve"> </w:t>
      </w:r>
      <w:r w:rsidR="00600F1A" w:rsidRPr="000E7071">
        <w:rPr>
          <w:rFonts w:ascii="Arial" w:hAnsi="Arial" w:cs="Arial"/>
          <w:szCs w:val="24"/>
        </w:rPr>
        <w:t>–</w:t>
      </w:r>
      <w:r w:rsidR="00F45CFD" w:rsidRPr="000E7071">
        <w:rPr>
          <w:rFonts w:ascii="Arial" w:hAnsi="Arial" w:cs="Arial"/>
          <w:szCs w:val="24"/>
        </w:rPr>
        <w:t xml:space="preserve"> including</w:t>
      </w:r>
      <w:r w:rsidR="008F5B8D" w:rsidRPr="000E7071">
        <w:rPr>
          <w:rFonts w:ascii="Arial" w:hAnsi="Arial" w:cs="Arial"/>
          <w:szCs w:val="24"/>
        </w:rPr>
        <w:t xml:space="preserve"> </w:t>
      </w:r>
      <w:r w:rsidR="000E7071" w:rsidRPr="000E7071">
        <w:rPr>
          <w:rFonts w:ascii="Arial" w:hAnsi="Arial" w:cs="Arial"/>
          <w:szCs w:val="24"/>
        </w:rPr>
        <w:t xml:space="preserve">University Collections, the Wardlaw Museum, the St Andrews Museum </w:t>
      </w:r>
      <w:r w:rsidR="00F45CFD" w:rsidRPr="000E7071">
        <w:rPr>
          <w:rFonts w:ascii="Arial" w:hAnsi="Arial" w:cs="Arial"/>
          <w:szCs w:val="24"/>
        </w:rPr>
        <w:t>and the R&amp;A World Golf Museum</w:t>
      </w:r>
      <w:r w:rsidRPr="000E7071">
        <w:rPr>
          <w:rFonts w:ascii="Arial" w:hAnsi="Arial" w:cs="Arial"/>
          <w:szCs w:val="24"/>
        </w:rPr>
        <w:t xml:space="preserve"> </w:t>
      </w:r>
      <w:r w:rsidR="002A6053" w:rsidRPr="000E7071">
        <w:rPr>
          <w:rFonts w:ascii="Arial" w:hAnsi="Arial" w:cs="Arial"/>
          <w:szCs w:val="24"/>
        </w:rPr>
        <w:t>–</w:t>
      </w:r>
      <w:r w:rsidR="00BD4C98" w:rsidRPr="000E7071">
        <w:rPr>
          <w:rFonts w:ascii="Arial" w:hAnsi="Arial" w:cs="Arial"/>
          <w:szCs w:val="24"/>
        </w:rPr>
        <w:t xml:space="preserve"> </w:t>
      </w:r>
      <w:r w:rsidR="00F45CFD" w:rsidRPr="000E7071">
        <w:rPr>
          <w:rFonts w:ascii="Arial" w:hAnsi="Arial" w:cs="Arial"/>
          <w:szCs w:val="24"/>
        </w:rPr>
        <w:t xml:space="preserve">to </w:t>
      </w:r>
      <w:r w:rsidRPr="000E7071">
        <w:rPr>
          <w:rFonts w:ascii="Arial" w:hAnsi="Arial" w:cs="Arial"/>
          <w:szCs w:val="24"/>
        </w:rPr>
        <w:t xml:space="preserve">consolidate our </w:t>
      </w:r>
      <w:r w:rsidR="00526897" w:rsidRPr="000E7071">
        <w:rPr>
          <w:rFonts w:ascii="Arial" w:hAnsi="Arial" w:cs="Arial"/>
          <w:szCs w:val="24"/>
        </w:rPr>
        <w:t>current</w:t>
      </w:r>
      <w:r w:rsidRPr="000E7071">
        <w:rPr>
          <w:rFonts w:ascii="Arial" w:hAnsi="Arial" w:cs="Arial"/>
          <w:szCs w:val="24"/>
        </w:rPr>
        <w:t xml:space="preserve"> </w:t>
      </w:r>
      <w:r w:rsidRPr="00235B9B">
        <w:rPr>
          <w:rFonts w:ascii="Arial" w:hAnsi="Arial" w:cs="Arial"/>
          <w:szCs w:val="24"/>
        </w:rPr>
        <w:t xml:space="preserve">commitment </w:t>
      </w:r>
      <w:r w:rsidR="00F45CFD" w:rsidRPr="00235B9B">
        <w:rPr>
          <w:rFonts w:ascii="Arial" w:hAnsi="Arial" w:cs="Arial"/>
          <w:szCs w:val="24"/>
        </w:rPr>
        <w:t>to local history</w:t>
      </w:r>
      <w:r w:rsidR="00401561" w:rsidRPr="00235B9B">
        <w:rPr>
          <w:rFonts w:ascii="Arial" w:hAnsi="Arial" w:cs="Arial"/>
          <w:szCs w:val="24"/>
        </w:rPr>
        <w:t xml:space="preserve">, </w:t>
      </w:r>
      <w:r w:rsidR="0099751F" w:rsidRPr="00235B9B">
        <w:rPr>
          <w:rFonts w:ascii="Arial" w:hAnsi="Arial" w:cs="Arial"/>
          <w:szCs w:val="24"/>
        </w:rPr>
        <w:t>material culture and heritage,</w:t>
      </w:r>
      <w:r w:rsidRPr="000E7071">
        <w:rPr>
          <w:rFonts w:ascii="Arial" w:hAnsi="Arial" w:cs="Arial"/>
          <w:szCs w:val="24"/>
        </w:rPr>
        <w:t xml:space="preserve"> </w:t>
      </w:r>
      <w:r w:rsidR="00F45CFD" w:rsidRPr="000E7071">
        <w:rPr>
          <w:rFonts w:ascii="Arial" w:hAnsi="Arial" w:cs="Arial"/>
          <w:szCs w:val="24"/>
        </w:rPr>
        <w:t>further embed</w:t>
      </w:r>
      <w:r w:rsidR="0099751F" w:rsidRPr="000E7071">
        <w:rPr>
          <w:rFonts w:ascii="Arial" w:hAnsi="Arial" w:cs="Arial"/>
          <w:szCs w:val="24"/>
        </w:rPr>
        <w:t>ding</w:t>
      </w:r>
      <w:r w:rsidR="00F45CFD" w:rsidRPr="000E7071">
        <w:rPr>
          <w:rFonts w:ascii="Arial" w:hAnsi="Arial" w:cs="Arial"/>
          <w:szCs w:val="24"/>
        </w:rPr>
        <w:t xml:space="preserve"> our </w:t>
      </w:r>
      <w:r w:rsidR="00F45CFD" w:rsidRPr="00235B9B">
        <w:rPr>
          <w:rFonts w:ascii="Arial" w:hAnsi="Arial" w:cs="Arial"/>
          <w:szCs w:val="24"/>
        </w:rPr>
        <w:t>School’s vital</w:t>
      </w:r>
      <w:r w:rsidR="00F45CFD" w:rsidRPr="000E7071">
        <w:rPr>
          <w:rFonts w:ascii="Arial" w:hAnsi="Arial" w:cs="Arial"/>
          <w:b/>
          <w:bCs/>
          <w:szCs w:val="24"/>
        </w:rPr>
        <w:t xml:space="preserve"> sense of </w:t>
      </w:r>
      <w:r w:rsidR="00D465A6" w:rsidRPr="000E7071">
        <w:rPr>
          <w:rFonts w:ascii="Arial" w:hAnsi="Arial" w:cs="Arial"/>
          <w:b/>
          <w:bCs/>
          <w:szCs w:val="24"/>
        </w:rPr>
        <w:t>place</w:t>
      </w:r>
      <w:r w:rsidR="00F45CFD" w:rsidRPr="000E7071">
        <w:rPr>
          <w:rFonts w:ascii="Arial" w:hAnsi="Arial" w:cs="Arial"/>
          <w:b/>
          <w:bCs/>
          <w:szCs w:val="24"/>
        </w:rPr>
        <w:t xml:space="preserve"> and </w:t>
      </w:r>
      <w:r w:rsidR="00D465A6" w:rsidRPr="000E7071">
        <w:rPr>
          <w:rFonts w:ascii="Arial" w:hAnsi="Arial" w:cs="Arial"/>
          <w:b/>
          <w:bCs/>
          <w:szCs w:val="24"/>
        </w:rPr>
        <w:t>belonging</w:t>
      </w:r>
      <w:r w:rsidR="00F45CFD" w:rsidRPr="000E7071">
        <w:rPr>
          <w:rFonts w:ascii="Arial" w:hAnsi="Arial" w:cs="Arial"/>
          <w:szCs w:val="24"/>
        </w:rPr>
        <w:t>.</w:t>
      </w:r>
    </w:p>
    <w:p w14:paraId="531C3AA1" w14:textId="77777777" w:rsidR="00C72D43" w:rsidRPr="005B59BB" w:rsidRDefault="00C72D43" w:rsidP="005B59BB">
      <w:pPr>
        <w:spacing w:line="300" w:lineRule="exact"/>
        <w:rPr>
          <w:rFonts w:ascii="Arial" w:hAnsi="Arial" w:cs="Arial"/>
          <w:szCs w:val="24"/>
        </w:rPr>
      </w:pPr>
    </w:p>
    <w:p w14:paraId="3C2AAE38" w14:textId="59D23399" w:rsidR="00950D90" w:rsidRPr="0000247B" w:rsidRDefault="008E2096" w:rsidP="00C72D43">
      <w:pPr>
        <w:pStyle w:val="ListParagraph"/>
        <w:numPr>
          <w:ilvl w:val="0"/>
          <w:numId w:val="12"/>
        </w:numPr>
        <w:spacing w:line="300" w:lineRule="exact"/>
        <w:ind w:left="-284" w:firstLine="0"/>
        <w:rPr>
          <w:rFonts w:ascii="Arial" w:hAnsi="Arial" w:cs="Arial"/>
          <w:b/>
          <w:bCs/>
          <w:szCs w:val="24"/>
        </w:rPr>
      </w:pPr>
      <w:r w:rsidRPr="0000247B">
        <w:rPr>
          <w:rFonts w:ascii="Arial" w:hAnsi="Arial" w:cs="Arial"/>
          <w:b/>
          <w:bCs/>
          <w:szCs w:val="24"/>
        </w:rPr>
        <w:t>Education and S</w:t>
      </w:r>
      <w:r w:rsidR="00CC29DC" w:rsidRPr="0000247B">
        <w:rPr>
          <w:rFonts w:ascii="Arial" w:hAnsi="Arial" w:cs="Arial"/>
          <w:b/>
          <w:bCs/>
          <w:szCs w:val="24"/>
        </w:rPr>
        <w:t>tudent Experience</w:t>
      </w:r>
    </w:p>
    <w:p w14:paraId="3543963D" w14:textId="77777777" w:rsidR="00950D90" w:rsidRPr="00CB70A9" w:rsidRDefault="00950D90" w:rsidP="00CB70A9">
      <w:pPr>
        <w:pStyle w:val="ListParagraph"/>
        <w:spacing w:line="240" w:lineRule="auto"/>
        <w:ind w:left="-284"/>
        <w:contextualSpacing w:val="0"/>
        <w:rPr>
          <w:rFonts w:ascii="Arial" w:hAnsi="Arial" w:cs="Arial"/>
          <w:b/>
          <w:bCs/>
          <w:sz w:val="16"/>
          <w:szCs w:val="16"/>
        </w:rPr>
      </w:pPr>
    </w:p>
    <w:p w14:paraId="3826C204" w14:textId="106C70B1" w:rsidR="00950D90" w:rsidRPr="0000247B" w:rsidRDefault="007240C0" w:rsidP="00C72D43">
      <w:pPr>
        <w:pStyle w:val="ListParagraph"/>
        <w:spacing w:line="300" w:lineRule="exact"/>
        <w:ind w:left="-284"/>
        <w:rPr>
          <w:rFonts w:ascii="Arial" w:hAnsi="Arial" w:cs="Arial"/>
          <w:szCs w:val="24"/>
        </w:rPr>
      </w:pPr>
      <w:r w:rsidRPr="0000247B">
        <w:rPr>
          <w:rFonts w:ascii="Arial" w:hAnsi="Arial" w:cs="Arial"/>
          <w:szCs w:val="24"/>
          <w:u w:val="single"/>
        </w:rPr>
        <w:t>Our v</w:t>
      </w:r>
      <w:r w:rsidR="0068063A" w:rsidRPr="0000247B">
        <w:rPr>
          <w:rFonts w:ascii="Arial" w:hAnsi="Arial" w:cs="Arial"/>
          <w:szCs w:val="24"/>
          <w:u w:val="single"/>
        </w:rPr>
        <w:t>ision</w:t>
      </w:r>
      <w:r w:rsidR="0068063A" w:rsidRPr="00D02923">
        <w:rPr>
          <w:rFonts w:ascii="Arial" w:hAnsi="Arial" w:cs="Arial"/>
          <w:szCs w:val="24"/>
        </w:rPr>
        <w:t>:</w:t>
      </w:r>
      <w:r w:rsidR="0068063A" w:rsidRPr="0000247B">
        <w:rPr>
          <w:rFonts w:ascii="Arial" w:hAnsi="Arial" w:cs="Arial"/>
          <w:szCs w:val="24"/>
        </w:rPr>
        <w:t xml:space="preserve"> </w:t>
      </w:r>
      <w:r w:rsidR="002764D9" w:rsidRPr="0000247B">
        <w:rPr>
          <w:rFonts w:ascii="Arial" w:hAnsi="Arial" w:cs="Arial"/>
          <w:szCs w:val="24"/>
        </w:rPr>
        <w:t xml:space="preserve">A School with a </w:t>
      </w:r>
      <w:r w:rsidR="00DC4ABC" w:rsidRPr="0000247B">
        <w:rPr>
          <w:rFonts w:ascii="Arial" w:hAnsi="Arial" w:cs="Arial"/>
          <w:szCs w:val="24"/>
        </w:rPr>
        <w:t>reputation as</w:t>
      </w:r>
      <w:r w:rsidR="005F232D" w:rsidRPr="0000247B">
        <w:rPr>
          <w:rFonts w:ascii="Arial" w:hAnsi="Arial" w:cs="Arial"/>
          <w:szCs w:val="24"/>
        </w:rPr>
        <w:t xml:space="preserve"> an</w:t>
      </w:r>
      <w:r w:rsidR="00DC4ABC" w:rsidRPr="0000247B">
        <w:rPr>
          <w:rFonts w:ascii="Arial" w:hAnsi="Arial" w:cs="Arial"/>
          <w:szCs w:val="24"/>
        </w:rPr>
        <w:t xml:space="preserve"> </w:t>
      </w:r>
      <w:r w:rsidR="005F232D" w:rsidRPr="0000247B">
        <w:rPr>
          <w:rFonts w:ascii="Arial" w:hAnsi="Arial" w:cs="Arial"/>
          <w:szCs w:val="24"/>
        </w:rPr>
        <w:t>exceptional</w:t>
      </w:r>
      <w:r w:rsidR="00DC4ABC" w:rsidRPr="0000247B">
        <w:rPr>
          <w:rFonts w:ascii="Arial" w:hAnsi="Arial" w:cs="Arial"/>
          <w:szCs w:val="24"/>
        </w:rPr>
        <w:t xml:space="preserve"> </w:t>
      </w:r>
      <w:r w:rsidR="005F232D" w:rsidRPr="0000247B">
        <w:rPr>
          <w:rFonts w:ascii="Arial" w:hAnsi="Arial" w:cs="Arial"/>
          <w:szCs w:val="24"/>
        </w:rPr>
        <w:t>educational provider</w:t>
      </w:r>
      <w:r w:rsidR="00821AF2" w:rsidRPr="0000247B">
        <w:rPr>
          <w:rFonts w:ascii="Arial" w:hAnsi="Arial" w:cs="Arial"/>
          <w:szCs w:val="24"/>
        </w:rPr>
        <w:t xml:space="preserve"> that caters to </w:t>
      </w:r>
      <w:r w:rsidR="00821AF2" w:rsidRPr="00551316">
        <w:rPr>
          <w:rFonts w:ascii="Arial" w:hAnsi="Arial" w:cs="Arial"/>
          <w:b/>
          <w:bCs/>
          <w:szCs w:val="24"/>
        </w:rPr>
        <w:t xml:space="preserve">a global </w:t>
      </w:r>
      <w:r w:rsidR="00707460">
        <w:rPr>
          <w:rFonts w:ascii="Arial" w:hAnsi="Arial" w:cs="Arial"/>
          <w:b/>
          <w:bCs/>
          <w:szCs w:val="24"/>
        </w:rPr>
        <w:t xml:space="preserve">and diverse </w:t>
      </w:r>
      <w:r w:rsidR="00821AF2" w:rsidRPr="00551316">
        <w:rPr>
          <w:rFonts w:ascii="Arial" w:hAnsi="Arial" w:cs="Arial"/>
          <w:b/>
          <w:bCs/>
          <w:szCs w:val="24"/>
        </w:rPr>
        <w:t>student body</w:t>
      </w:r>
      <w:r w:rsidR="00821AF2" w:rsidRPr="0000247B">
        <w:rPr>
          <w:rFonts w:ascii="Arial" w:hAnsi="Arial" w:cs="Arial"/>
          <w:szCs w:val="24"/>
        </w:rPr>
        <w:t xml:space="preserve">, </w:t>
      </w:r>
      <w:r w:rsidR="001A7BA4">
        <w:rPr>
          <w:rFonts w:ascii="Arial" w:hAnsi="Arial" w:cs="Arial"/>
          <w:szCs w:val="24"/>
        </w:rPr>
        <w:t>fostering</w:t>
      </w:r>
      <w:r w:rsidR="00821AF2" w:rsidRPr="0000247B">
        <w:rPr>
          <w:rFonts w:ascii="Arial" w:hAnsi="Arial" w:cs="Arial"/>
          <w:szCs w:val="24"/>
        </w:rPr>
        <w:t xml:space="preserve"> a safe and supportive learning environment for everyone.</w:t>
      </w:r>
      <w:r w:rsidR="00B40391">
        <w:rPr>
          <w:rFonts w:ascii="Arial" w:hAnsi="Arial" w:cs="Arial"/>
          <w:szCs w:val="24"/>
        </w:rPr>
        <w:t xml:space="preserve"> </w:t>
      </w:r>
      <w:r w:rsidR="00BE4873" w:rsidRPr="0000247B">
        <w:rPr>
          <w:rFonts w:ascii="Arial" w:hAnsi="Arial" w:cs="Arial"/>
          <w:szCs w:val="24"/>
        </w:rPr>
        <w:t xml:space="preserve">Alongside the ongoing </w:t>
      </w:r>
      <w:r w:rsidR="004C19A3">
        <w:rPr>
          <w:rFonts w:ascii="Arial" w:hAnsi="Arial" w:cs="Arial"/>
          <w:szCs w:val="24"/>
        </w:rPr>
        <w:t>development</w:t>
      </w:r>
      <w:r w:rsidR="00BE4873" w:rsidRPr="0000247B">
        <w:rPr>
          <w:rFonts w:ascii="Arial" w:hAnsi="Arial" w:cs="Arial"/>
          <w:szCs w:val="24"/>
        </w:rPr>
        <w:t xml:space="preserve"> of our core curriculum, we envisage </w:t>
      </w:r>
      <w:r w:rsidR="004C19A3">
        <w:rPr>
          <w:rFonts w:ascii="Arial" w:hAnsi="Arial" w:cs="Arial"/>
          <w:szCs w:val="24"/>
        </w:rPr>
        <w:t>providing</w:t>
      </w:r>
      <w:r w:rsidR="00BE4873" w:rsidRPr="0000247B">
        <w:rPr>
          <w:rFonts w:ascii="Arial" w:hAnsi="Arial" w:cs="Arial"/>
          <w:szCs w:val="24"/>
        </w:rPr>
        <w:t xml:space="preserve"> </w:t>
      </w:r>
      <w:r w:rsidR="00BE4873" w:rsidRPr="00B40391">
        <w:rPr>
          <w:rFonts w:ascii="Arial" w:hAnsi="Arial" w:cs="Arial"/>
          <w:szCs w:val="24"/>
        </w:rPr>
        <w:t>a</w:t>
      </w:r>
      <w:r w:rsidR="00FA46B4" w:rsidRPr="00B40391">
        <w:rPr>
          <w:rFonts w:ascii="Arial" w:hAnsi="Arial" w:cs="Arial"/>
          <w:szCs w:val="24"/>
        </w:rPr>
        <w:t xml:space="preserve"> streamlined and effective</w:t>
      </w:r>
      <w:r w:rsidR="000437A1">
        <w:rPr>
          <w:rFonts w:ascii="Arial" w:hAnsi="Arial" w:cs="Arial"/>
          <w:szCs w:val="24"/>
        </w:rPr>
        <w:t xml:space="preserve"> </w:t>
      </w:r>
      <w:r w:rsidR="000437A1" w:rsidRPr="000437A1">
        <w:rPr>
          <w:rFonts w:ascii="Arial" w:hAnsi="Arial" w:cs="Arial"/>
          <w:b/>
          <w:bCs/>
          <w:szCs w:val="24"/>
        </w:rPr>
        <w:t>student</w:t>
      </w:r>
      <w:r w:rsidR="00FA46B4" w:rsidRPr="00B40391">
        <w:rPr>
          <w:rFonts w:ascii="Arial" w:hAnsi="Arial" w:cs="Arial"/>
          <w:szCs w:val="24"/>
        </w:rPr>
        <w:t xml:space="preserve"> </w:t>
      </w:r>
      <w:r w:rsidR="00FA46B4" w:rsidRPr="000437A1">
        <w:rPr>
          <w:rFonts w:ascii="Arial" w:hAnsi="Arial" w:cs="Arial"/>
          <w:b/>
          <w:bCs/>
          <w:szCs w:val="24"/>
        </w:rPr>
        <w:t>internship scheme</w:t>
      </w:r>
      <w:r w:rsidR="00FA46B4" w:rsidRPr="0000247B">
        <w:rPr>
          <w:rFonts w:ascii="Arial" w:hAnsi="Arial" w:cs="Arial"/>
          <w:szCs w:val="24"/>
        </w:rPr>
        <w:t>, that</w:t>
      </w:r>
      <w:r w:rsidR="00BE4873" w:rsidRPr="0000247B">
        <w:rPr>
          <w:rFonts w:ascii="Arial" w:hAnsi="Arial" w:cs="Arial"/>
          <w:szCs w:val="24"/>
        </w:rPr>
        <w:t xml:space="preserve"> will </w:t>
      </w:r>
      <w:r w:rsidR="00FA46B4" w:rsidRPr="0000247B">
        <w:rPr>
          <w:rFonts w:ascii="Arial" w:hAnsi="Arial" w:cs="Arial"/>
          <w:szCs w:val="24"/>
        </w:rPr>
        <w:t xml:space="preserve">integrate with and embed opportunities already offered </w:t>
      </w:r>
      <w:r w:rsidR="000437A1">
        <w:rPr>
          <w:rFonts w:ascii="Arial" w:hAnsi="Arial" w:cs="Arial"/>
          <w:szCs w:val="24"/>
        </w:rPr>
        <w:t>by</w:t>
      </w:r>
      <w:r w:rsidR="00FA46B4" w:rsidRPr="0000247B">
        <w:rPr>
          <w:rFonts w:ascii="Arial" w:hAnsi="Arial" w:cs="Arial"/>
          <w:szCs w:val="24"/>
        </w:rPr>
        <w:t xml:space="preserve"> the </w:t>
      </w:r>
      <w:r w:rsidR="00FA46B4" w:rsidRPr="00235B9B">
        <w:rPr>
          <w:rFonts w:ascii="Arial" w:hAnsi="Arial" w:cs="Arial"/>
          <w:szCs w:val="24"/>
        </w:rPr>
        <w:t>University’s Careers service</w:t>
      </w:r>
      <w:r w:rsidR="00A26FF1" w:rsidRPr="00235B9B">
        <w:rPr>
          <w:rFonts w:ascii="Arial" w:hAnsi="Arial" w:cs="Arial"/>
          <w:szCs w:val="24"/>
        </w:rPr>
        <w:t xml:space="preserve">, </w:t>
      </w:r>
      <w:r w:rsidR="00FA46B4" w:rsidRPr="00235B9B">
        <w:rPr>
          <w:rFonts w:ascii="Arial" w:hAnsi="Arial" w:cs="Arial"/>
          <w:szCs w:val="24"/>
        </w:rPr>
        <w:t>alumni network</w:t>
      </w:r>
      <w:r w:rsidR="00B53D03" w:rsidRPr="00235B9B">
        <w:rPr>
          <w:rFonts w:ascii="Arial" w:hAnsi="Arial" w:cs="Arial"/>
          <w:szCs w:val="24"/>
        </w:rPr>
        <w:t>, Student Union</w:t>
      </w:r>
      <w:r w:rsidR="00A26FF1" w:rsidRPr="00235B9B">
        <w:rPr>
          <w:rFonts w:ascii="Arial" w:hAnsi="Arial" w:cs="Arial"/>
          <w:szCs w:val="24"/>
        </w:rPr>
        <w:t xml:space="preserve"> and </w:t>
      </w:r>
      <w:r w:rsidR="00B53D03" w:rsidRPr="00235B9B">
        <w:rPr>
          <w:rFonts w:ascii="Arial" w:hAnsi="Arial" w:cs="Arial"/>
          <w:szCs w:val="24"/>
        </w:rPr>
        <w:t xml:space="preserve">other </w:t>
      </w:r>
      <w:r w:rsidR="00314815" w:rsidRPr="00235B9B">
        <w:rPr>
          <w:rFonts w:ascii="Arial" w:hAnsi="Arial" w:cs="Arial"/>
          <w:szCs w:val="24"/>
        </w:rPr>
        <w:t>staff-</w:t>
      </w:r>
      <w:r w:rsidR="00272B33" w:rsidRPr="00235B9B">
        <w:rPr>
          <w:rFonts w:ascii="Arial" w:hAnsi="Arial" w:cs="Arial"/>
          <w:szCs w:val="24"/>
        </w:rPr>
        <w:t xml:space="preserve">led </w:t>
      </w:r>
      <w:r w:rsidR="00201A24" w:rsidRPr="00235B9B">
        <w:rPr>
          <w:rFonts w:ascii="Arial" w:hAnsi="Arial" w:cs="Arial"/>
          <w:szCs w:val="24"/>
        </w:rPr>
        <w:t>/</w:t>
      </w:r>
      <w:r w:rsidR="00314815" w:rsidRPr="00235B9B">
        <w:rPr>
          <w:rFonts w:ascii="Arial" w:hAnsi="Arial" w:cs="Arial"/>
          <w:szCs w:val="24"/>
        </w:rPr>
        <w:t xml:space="preserve"> </w:t>
      </w:r>
      <w:r w:rsidR="00B53D03" w:rsidRPr="00235B9B">
        <w:rPr>
          <w:rFonts w:ascii="Arial" w:hAnsi="Arial" w:cs="Arial"/>
          <w:szCs w:val="24"/>
        </w:rPr>
        <w:t xml:space="preserve">student-led </w:t>
      </w:r>
      <w:r w:rsidR="00A26FF1" w:rsidRPr="00235B9B">
        <w:rPr>
          <w:rFonts w:ascii="Arial" w:hAnsi="Arial" w:cs="Arial"/>
          <w:szCs w:val="24"/>
        </w:rPr>
        <w:t xml:space="preserve">entrepreneurial </w:t>
      </w:r>
      <w:r w:rsidR="00B53D03" w:rsidRPr="00235B9B">
        <w:rPr>
          <w:rFonts w:ascii="Arial" w:hAnsi="Arial" w:cs="Arial"/>
          <w:szCs w:val="24"/>
        </w:rPr>
        <w:t>activities</w:t>
      </w:r>
      <w:r w:rsidR="00FA46B4" w:rsidRPr="00235B9B">
        <w:rPr>
          <w:rFonts w:ascii="Arial" w:hAnsi="Arial" w:cs="Arial"/>
          <w:szCs w:val="24"/>
        </w:rPr>
        <w:t>.</w:t>
      </w:r>
      <w:r w:rsidR="00FA46B4" w:rsidRPr="0000247B">
        <w:rPr>
          <w:rFonts w:ascii="Arial" w:hAnsi="Arial" w:cs="Arial"/>
          <w:szCs w:val="24"/>
        </w:rPr>
        <w:t xml:space="preserve"> </w:t>
      </w:r>
    </w:p>
    <w:p w14:paraId="1C8329BD" w14:textId="77777777" w:rsidR="004E0161" w:rsidRPr="0000247B" w:rsidRDefault="004E0161" w:rsidP="00C72D43">
      <w:pPr>
        <w:pStyle w:val="ListParagraph"/>
        <w:spacing w:line="300" w:lineRule="exact"/>
        <w:ind w:left="-284"/>
        <w:rPr>
          <w:rFonts w:ascii="Arial" w:hAnsi="Arial" w:cs="Arial"/>
          <w:szCs w:val="24"/>
        </w:rPr>
      </w:pPr>
    </w:p>
    <w:p w14:paraId="12EC8175" w14:textId="5EAF969E" w:rsidR="00A47F8F" w:rsidRPr="0000247B" w:rsidRDefault="00950D90" w:rsidP="00C72D43">
      <w:pPr>
        <w:pStyle w:val="ListParagraph"/>
        <w:spacing w:line="300" w:lineRule="exact"/>
        <w:ind w:left="-284"/>
        <w:rPr>
          <w:rFonts w:ascii="Arial" w:hAnsi="Arial" w:cs="Arial"/>
          <w:szCs w:val="24"/>
        </w:rPr>
      </w:pPr>
      <w:r w:rsidRPr="0000247B">
        <w:rPr>
          <w:rFonts w:ascii="Arial" w:hAnsi="Arial" w:cs="Arial"/>
          <w:szCs w:val="24"/>
          <w:u w:val="single"/>
        </w:rPr>
        <w:t>Enabling strategy</w:t>
      </w:r>
      <w:r w:rsidRPr="0000247B">
        <w:rPr>
          <w:rFonts w:ascii="Arial" w:hAnsi="Arial" w:cs="Arial"/>
          <w:szCs w:val="24"/>
        </w:rPr>
        <w:t xml:space="preserve">: </w:t>
      </w:r>
    </w:p>
    <w:p w14:paraId="47E771A1" w14:textId="3968A214" w:rsidR="00DD31D5" w:rsidRDefault="00DD31D5" w:rsidP="00FC5F5A">
      <w:pPr>
        <w:pStyle w:val="ListParagraph"/>
        <w:numPr>
          <w:ilvl w:val="0"/>
          <w:numId w:val="15"/>
        </w:numPr>
        <w:spacing w:line="300" w:lineRule="exact"/>
        <w:ind w:hanging="284"/>
        <w:rPr>
          <w:rFonts w:ascii="Arial" w:hAnsi="Arial" w:cs="Arial"/>
          <w:szCs w:val="24"/>
        </w:rPr>
      </w:pPr>
      <w:r>
        <w:rPr>
          <w:rFonts w:ascii="Arial" w:hAnsi="Arial" w:cs="Arial"/>
          <w:szCs w:val="24"/>
        </w:rPr>
        <w:t>Maintaining our commitment to small group teaching, thus fostering supportive learning environments in which individual students can reach their full potential.</w:t>
      </w:r>
    </w:p>
    <w:p w14:paraId="1E48FF98" w14:textId="77F15F31" w:rsidR="00CF6ECD" w:rsidRPr="00CF6ECD" w:rsidRDefault="00CF6ECD" w:rsidP="00CF6ECD">
      <w:pPr>
        <w:pStyle w:val="ListParagraph"/>
        <w:numPr>
          <w:ilvl w:val="0"/>
          <w:numId w:val="15"/>
        </w:numPr>
        <w:spacing w:line="300" w:lineRule="exact"/>
        <w:ind w:hanging="284"/>
        <w:rPr>
          <w:rFonts w:ascii="Arial" w:hAnsi="Arial" w:cs="Arial"/>
          <w:szCs w:val="24"/>
        </w:rPr>
      </w:pPr>
      <w:r w:rsidRPr="0000247B">
        <w:rPr>
          <w:rFonts w:ascii="Arial" w:hAnsi="Arial" w:cs="Arial"/>
          <w:szCs w:val="24"/>
        </w:rPr>
        <w:t xml:space="preserve">Seeking </w:t>
      </w:r>
      <w:r>
        <w:rPr>
          <w:rFonts w:ascii="Arial" w:hAnsi="Arial" w:cs="Arial"/>
          <w:szCs w:val="24"/>
        </w:rPr>
        <w:t xml:space="preserve">a </w:t>
      </w:r>
      <w:r w:rsidRPr="00462291">
        <w:rPr>
          <w:rFonts w:ascii="Arial" w:hAnsi="Arial" w:cs="Arial"/>
          <w:b/>
          <w:bCs/>
          <w:szCs w:val="24"/>
        </w:rPr>
        <w:t>new strategic appointment</w:t>
      </w:r>
      <w:r w:rsidRPr="0000247B">
        <w:rPr>
          <w:rFonts w:ascii="Arial" w:hAnsi="Arial" w:cs="Arial"/>
          <w:szCs w:val="24"/>
        </w:rPr>
        <w:t xml:space="preserve"> in </w:t>
      </w:r>
      <w:r w:rsidRPr="00D24306">
        <w:rPr>
          <w:rFonts w:ascii="Arial" w:hAnsi="Arial" w:cs="Arial"/>
          <w:szCs w:val="24"/>
        </w:rPr>
        <w:t>the history and / or archaeology of the Global South</w:t>
      </w:r>
      <w:r w:rsidRPr="00C50B80">
        <w:rPr>
          <w:rFonts w:ascii="Arial" w:hAnsi="Arial" w:cs="Arial"/>
          <w:szCs w:val="24"/>
        </w:rPr>
        <w:t>,</w:t>
      </w:r>
      <w:r w:rsidRPr="0000247B">
        <w:rPr>
          <w:rFonts w:ascii="Arial" w:hAnsi="Arial" w:cs="Arial"/>
          <w:szCs w:val="24"/>
        </w:rPr>
        <w:t xml:space="preserve"> in response to </w:t>
      </w:r>
      <w:r w:rsidRPr="00E02C2F">
        <w:rPr>
          <w:rFonts w:ascii="Arial" w:hAnsi="Arial" w:cs="Arial"/>
          <w:b/>
          <w:bCs/>
          <w:szCs w:val="24"/>
        </w:rPr>
        <w:t>student demand</w:t>
      </w:r>
      <w:r>
        <w:rPr>
          <w:rFonts w:ascii="Arial" w:hAnsi="Arial" w:cs="Arial"/>
          <w:szCs w:val="24"/>
        </w:rPr>
        <w:t>.</w:t>
      </w:r>
    </w:p>
    <w:p w14:paraId="0260F5B6" w14:textId="144E0852" w:rsidR="000437A1" w:rsidRPr="000437A1" w:rsidRDefault="00A47F8F" w:rsidP="00FC5F5A">
      <w:pPr>
        <w:pStyle w:val="ListParagraph"/>
        <w:numPr>
          <w:ilvl w:val="0"/>
          <w:numId w:val="15"/>
        </w:numPr>
        <w:spacing w:line="300" w:lineRule="exact"/>
        <w:ind w:hanging="284"/>
        <w:rPr>
          <w:rFonts w:ascii="Arial" w:hAnsi="Arial" w:cs="Arial"/>
          <w:szCs w:val="24"/>
        </w:rPr>
      </w:pPr>
      <w:r w:rsidRPr="0000247B">
        <w:rPr>
          <w:rFonts w:ascii="Arial" w:hAnsi="Arial" w:cs="Arial"/>
          <w:szCs w:val="24"/>
        </w:rPr>
        <w:t>S</w:t>
      </w:r>
      <w:r w:rsidR="00533C81" w:rsidRPr="0000247B">
        <w:rPr>
          <w:rFonts w:ascii="Arial" w:hAnsi="Arial" w:cs="Arial"/>
          <w:szCs w:val="24"/>
        </w:rPr>
        <w:t xml:space="preserve">trengthening </w:t>
      </w:r>
      <w:r w:rsidR="00533C81" w:rsidRPr="00462291">
        <w:rPr>
          <w:rFonts w:ascii="Arial" w:hAnsi="Arial" w:cs="Arial"/>
          <w:b/>
          <w:bCs/>
          <w:szCs w:val="24"/>
        </w:rPr>
        <w:t>partnerships</w:t>
      </w:r>
      <w:r w:rsidR="00533C81" w:rsidRPr="0000247B">
        <w:rPr>
          <w:rFonts w:ascii="Arial" w:hAnsi="Arial" w:cs="Arial"/>
          <w:szCs w:val="24"/>
        </w:rPr>
        <w:t xml:space="preserve"> with potential employers and alumni</w:t>
      </w:r>
      <w:r w:rsidR="000437A1">
        <w:rPr>
          <w:rFonts w:ascii="Arial" w:hAnsi="Arial" w:cs="Arial"/>
          <w:szCs w:val="24"/>
        </w:rPr>
        <w:t xml:space="preserve">, including </w:t>
      </w:r>
      <w:r w:rsidR="00401561">
        <w:rPr>
          <w:rFonts w:ascii="Arial" w:hAnsi="Arial" w:cs="Arial"/>
          <w:szCs w:val="24"/>
        </w:rPr>
        <w:t>through</w:t>
      </w:r>
      <w:r w:rsidR="000437A1">
        <w:rPr>
          <w:rFonts w:ascii="Arial" w:hAnsi="Arial" w:cs="Arial"/>
          <w:szCs w:val="24"/>
        </w:rPr>
        <w:t xml:space="preserve"> a </w:t>
      </w:r>
      <w:r w:rsidR="000437A1" w:rsidRPr="00D24306">
        <w:rPr>
          <w:rFonts w:ascii="Arial" w:hAnsi="Arial" w:cs="Arial"/>
          <w:szCs w:val="24"/>
        </w:rPr>
        <w:t>new internship scheme</w:t>
      </w:r>
      <w:r w:rsidR="000437A1">
        <w:rPr>
          <w:rFonts w:ascii="Arial" w:hAnsi="Arial" w:cs="Arial"/>
          <w:szCs w:val="24"/>
        </w:rPr>
        <w:t xml:space="preserve"> that will work to </w:t>
      </w:r>
      <w:r w:rsidR="000437A1" w:rsidRPr="000437A1">
        <w:rPr>
          <w:rFonts w:ascii="Arial" w:hAnsi="Arial" w:cs="Arial"/>
          <w:szCs w:val="24"/>
        </w:rPr>
        <w:t xml:space="preserve">build </w:t>
      </w:r>
      <w:r w:rsidR="00401561">
        <w:rPr>
          <w:rFonts w:ascii="Arial" w:hAnsi="Arial" w:cs="Arial"/>
          <w:szCs w:val="24"/>
        </w:rPr>
        <w:t xml:space="preserve">internal (St Andrews Innovation) and </w:t>
      </w:r>
      <w:r w:rsidR="000437A1" w:rsidRPr="000437A1">
        <w:rPr>
          <w:rFonts w:ascii="Arial" w:hAnsi="Arial" w:cs="Arial"/>
          <w:szCs w:val="24"/>
        </w:rPr>
        <w:t xml:space="preserve">external </w:t>
      </w:r>
      <w:r w:rsidR="00401561">
        <w:rPr>
          <w:rFonts w:ascii="Arial" w:hAnsi="Arial" w:cs="Arial"/>
          <w:szCs w:val="24"/>
        </w:rPr>
        <w:t>relationships</w:t>
      </w:r>
      <w:r w:rsidR="000437A1" w:rsidRPr="000437A1">
        <w:rPr>
          <w:rFonts w:ascii="Arial" w:hAnsi="Arial" w:cs="Arial"/>
          <w:szCs w:val="24"/>
        </w:rPr>
        <w:t xml:space="preserve"> (alumni, industry, services etc.)</w:t>
      </w:r>
      <w:r w:rsidR="00401561">
        <w:rPr>
          <w:rFonts w:ascii="Arial" w:hAnsi="Arial" w:cs="Arial"/>
          <w:szCs w:val="24"/>
        </w:rPr>
        <w:t>,</w:t>
      </w:r>
      <w:r w:rsidR="005B59BB">
        <w:rPr>
          <w:rFonts w:ascii="Arial" w:hAnsi="Arial" w:cs="Arial"/>
          <w:szCs w:val="24"/>
        </w:rPr>
        <w:t xml:space="preserve"> </w:t>
      </w:r>
      <w:r w:rsidR="00401561">
        <w:rPr>
          <w:rFonts w:ascii="Arial" w:hAnsi="Arial" w:cs="Arial"/>
          <w:szCs w:val="24"/>
        </w:rPr>
        <w:t xml:space="preserve">to </w:t>
      </w:r>
      <w:r w:rsidR="005B59BB">
        <w:rPr>
          <w:rFonts w:ascii="Arial" w:hAnsi="Arial" w:cs="Arial"/>
          <w:szCs w:val="24"/>
        </w:rPr>
        <w:t>streng</w:t>
      </w:r>
      <w:r w:rsidR="00337403">
        <w:rPr>
          <w:rFonts w:ascii="Arial" w:hAnsi="Arial" w:cs="Arial"/>
          <w:szCs w:val="24"/>
        </w:rPr>
        <w:t>t</w:t>
      </w:r>
      <w:r w:rsidR="005B59BB">
        <w:rPr>
          <w:rFonts w:ascii="Arial" w:hAnsi="Arial" w:cs="Arial"/>
          <w:szCs w:val="24"/>
        </w:rPr>
        <w:t>hen</w:t>
      </w:r>
      <w:r w:rsidR="000437A1">
        <w:rPr>
          <w:rFonts w:ascii="Arial" w:hAnsi="Arial" w:cs="Arial"/>
          <w:szCs w:val="24"/>
        </w:rPr>
        <w:t xml:space="preserve"> our national and international profile.</w:t>
      </w:r>
    </w:p>
    <w:p w14:paraId="7E3901AC" w14:textId="1F05EC83" w:rsidR="00533C81" w:rsidRPr="00D24306" w:rsidRDefault="000437A1" w:rsidP="00FC5F5A">
      <w:pPr>
        <w:pStyle w:val="ListParagraph"/>
        <w:numPr>
          <w:ilvl w:val="0"/>
          <w:numId w:val="15"/>
        </w:numPr>
        <w:spacing w:line="300" w:lineRule="exact"/>
        <w:ind w:hanging="284"/>
        <w:rPr>
          <w:rFonts w:ascii="Arial" w:hAnsi="Arial" w:cs="Arial"/>
          <w:szCs w:val="24"/>
        </w:rPr>
      </w:pPr>
      <w:r>
        <w:rPr>
          <w:rFonts w:ascii="Arial" w:hAnsi="Arial" w:cs="Arial"/>
          <w:szCs w:val="24"/>
        </w:rPr>
        <w:lastRenderedPageBreak/>
        <w:t>I</w:t>
      </w:r>
      <w:r w:rsidR="00201A24" w:rsidRPr="0000247B">
        <w:rPr>
          <w:rFonts w:ascii="Arial" w:hAnsi="Arial" w:cs="Arial"/>
          <w:szCs w:val="24"/>
        </w:rPr>
        <w:t>dentifying</w:t>
      </w:r>
      <w:r w:rsidR="00533C81" w:rsidRPr="0000247B">
        <w:rPr>
          <w:rFonts w:ascii="Arial" w:hAnsi="Arial" w:cs="Arial"/>
          <w:szCs w:val="24"/>
        </w:rPr>
        <w:t xml:space="preserve"> </w:t>
      </w:r>
      <w:r w:rsidR="00533C81" w:rsidRPr="00462291">
        <w:rPr>
          <w:rFonts w:ascii="Arial" w:hAnsi="Arial" w:cs="Arial"/>
          <w:b/>
          <w:bCs/>
          <w:szCs w:val="24"/>
        </w:rPr>
        <w:t>new work experience</w:t>
      </w:r>
      <w:r w:rsidR="00533C81" w:rsidRPr="00D24306">
        <w:rPr>
          <w:rFonts w:ascii="Arial" w:hAnsi="Arial" w:cs="Arial"/>
          <w:szCs w:val="24"/>
        </w:rPr>
        <w:t xml:space="preserve"> opportunitie</w:t>
      </w:r>
      <w:r w:rsidR="004C19A3" w:rsidRPr="00D24306">
        <w:rPr>
          <w:rFonts w:ascii="Arial" w:hAnsi="Arial" w:cs="Arial"/>
          <w:szCs w:val="24"/>
        </w:rPr>
        <w:t>s</w:t>
      </w:r>
      <w:r w:rsidR="004C19A3">
        <w:rPr>
          <w:rFonts w:ascii="Arial" w:hAnsi="Arial" w:cs="Arial"/>
          <w:szCs w:val="24"/>
        </w:rPr>
        <w:t xml:space="preserve"> </w:t>
      </w:r>
      <w:r w:rsidR="004C19A3" w:rsidRPr="004C19A3">
        <w:rPr>
          <w:rFonts w:ascii="Arial" w:hAnsi="Arial" w:cs="Arial"/>
          <w:szCs w:val="24"/>
        </w:rPr>
        <w:t xml:space="preserve">through research-led </w:t>
      </w:r>
      <w:proofErr w:type="spellStart"/>
      <w:r w:rsidR="004C19A3" w:rsidRPr="004C19A3">
        <w:rPr>
          <w:rFonts w:ascii="Arial" w:hAnsi="Arial" w:cs="Arial"/>
          <w:szCs w:val="24"/>
        </w:rPr>
        <w:t>StARIS</w:t>
      </w:r>
      <w:proofErr w:type="spellEnd"/>
      <w:r w:rsidR="004C19A3" w:rsidRPr="004C19A3">
        <w:rPr>
          <w:rFonts w:ascii="Arial" w:hAnsi="Arial" w:cs="Arial"/>
          <w:szCs w:val="24"/>
        </w:rPr>
        <w:t xml:space="preserve"> projects</w:t>
      </w:r>
      <w:r w:rsidR="00B04BB1">
        <w:rPr>
          <w:rFonts w:ascii="Arial" w:hAnsi="Arial" w:cs="Arial"/>
          <w:szCs w:val="24"/>
        </w:rPr>
        <w:t xml:space="preserve"> and </w:t>
      </w:r>
      <w:r w:rsidR="004C19A3">
        <w:rPr>
          <w:rFonts w:ascii="Arial" w:hAnsi="Arial" w:cs="Arial"/>
          <w:szCs w:val="24"/>
        </w:rPr>
        <w:t>I</w:t>
      </w:r>
      <w:r w:rsidR="004C19A3" w:rsidRPr="004C19A3">
        <w:rPr>
          <w:rFonts w:ascii="Arial" w:hAnsi="Arial" w:cs="Arial"/>
          <w:szCs w:val="24"/>
        </w:rPr>
        <w:t>nstitute/</w:t>
      </w:r>
      <w:r w:rsidR="004C19A3">
        <w:rPr>
          <w:rFonts w:ascii="Arial" w:hAnsi="Arial" w:cs="Arial"/>
          <w:szCs w:val="24"/>
        </w:rPr>
        <w:t>C</w:t>
      </w:r>
      <w:r w:rsidR="004C19A3" w:rsidRPr="004C19A3">
        <w:rPr>
          <w:rFonts w:ascii="Arial" w:hAnsi="Arial" w:cs="Arial"/>
          <w:szCs w:val="24"/>
        </w:rPr>
        <w:t>entre activities</w:t>
      </w:r>
      <w:r w:rsidR="00E02C2F">
        <w:rPr>
          <w:rFonts w:ascii="Arial" w:hAnsi="Arial" w:cs="Arial"/>
          <w:szCs w:val="24"/>
        </w:rPr>
        <w:t xml:space="preserve">, expanding our </w:t>
      </w:r>
      <w:r w:rsidR="00337403">
        <w:rPr>
          <w:rFonts w:ascii="Arial" w:hAnsi="Arial" w:cs="Arial"/>
          <w:szCs w:val="24"/>
        </w:rPr>
        <w:t>range</w:t>
      </w:r>
      <w:r w:rsidR="00E02C2F">
        <w:rPr>
          <w:rFonts w:ascii="Arial" w:hAnsi="Arial" w:cs="Arial"/>
          <w:szCs w:val="24"/>
        </w:rPr>
        <w:t xml:space="preserve"> of modules offering specific employability training </w:t>
      </w:r>
      <w:r w:rsidR="00DD31D5">
        <w:rPr>
          <w:rFonts w:ascii="Arial" w:hAnsi="Arial" w:cs="Arial"/>
          <w:szCs w:val="24"/>
        </w:rPr>
        <w:t>(for example via ‘</w:t>
      </w:r>
      <w:proofErr w:type="gramStart"/>
      <w:r w:rsidR="00CF6ECD">
        <w:rPr>
          <w:rFonts w:ascii="Arial" w:hAnsi="Arial" w:cs="Arial"/>
          <w:szCs w:val="24"/>
        </w:rPr>
        <w:t>V</w:t>
      </w:r>
      <w:r w:rsidR="00DD31D5">
        <w:rPr>
          <w:rFonts w:ascii="Arial" w:hAnsi="Arial" w:cs="Arial"/>
          <w:szCs w:val="24"/>
        </w:rPr>
        <w:t>ertically-</w:t>
      </w:r>
      <w:r w:rsidR="00CF6ECD">
        <w:rPr>
          <w:rFonts w:ascii="Arial" w:hAnsi="Arial" w:cs="Arial"/>
          <w:szCs w:val="24"/>
        </w:rPr>
        <w:t>I</w:t>
      </w:r>
      <w:r w:rsidR="00DD31D5">
        <w:rPr>
          <w:rFonts w:ascii="Arial" w:hAnsi="Arial" w:cs="Arial"/>
          <w:szCs w:val="24"/>
        </w:rPr>
        <w:t>ntegrated</w:t>
      </w:r>
      <w:proofErr w:type="gramEnd"/>
      <w:r w:rsidR="00DD31D5">
        <w:rPr>
          <w:rFonts w:ascii="Arial" w:hAnsi="Arial" w:cs="Arial"/>
          <w:szCs w:val="24"/>
        </w:rPr>
        <w:t xml:space="preserve"> </w:t>
      </w:r>
      <w:r w:rsidR="00CF6ECD">
        <w:rPr>
          <w:rFonts w:ascii="Arial" w:hAnsi="Arial" w:cs="Arial"/>
          <w:szCs w:val="24"/>
        </w:rPr>
        <w:t>P</w:t>
      </w:r>
      <w:r w:rsidR="00DD31D5">
        <w:rPr>
          <w:rFonts w:ascii="Arial" w:hAnsi="Arial" w:cs="Arial"/>
          <w:szCs w:val="24"/>
        </w:rPr>
        <w:t>rojects’).</w:t>
      </w:r>
    </w:p>
    <w:p w14:paraId="153406DB" w14:textId="3B7B35C3" w:rsidR="00533C81" w:rsidRPr="00D24306" w:rsidRDefault="00533C81" w:rsidP="00FC5F5A">
      <w:pPr>
        <w:pStyle w:val="ListParagraph"/>
        <w:numPr>
          <w:ilvl w:val="0"/>
          <w:numId w:val="15"/>
        </w:numPr>
        <w:spacing w:line="300" w:lineRule="exact"/>
        <w:ind w:hanging="284"/>
        <w:rPr>
          <w:rFonts w:ascii="Arial" w:hAnsi="Arial" w:cs="Arial"/>
          <w:szCs w:val="24"/>
        </w:rPr>
      </w:pPr>
      <w:r w:rsidRPr="0000247B">
        <w:rPr>
          <w:rFonts w:ascii="Arial" w:hAnsi="Arial" w:cs="Arial"/>
          <w:szCs w:val="24"/>
        </w:rPr>
        <w:t>Identifying further opportunities to work with student bodies, including the University Student Union and the School of History Student-run Society,</w:t>
      </w:r>
      <w:r w:rsidR="004C19A3">
        <w:rPr>
          <w:rFonts w:ascii="Arial" w:hAnsi="Arial" w:cs="Arial"/>
          <w:szCs w:val="24"/>
        </w:rPr>
        <w:t xml:space="preserve"> </w:t>
      </w:r>
      <w:r w:rsidR="00C50B80">
        <w:rPr>
          <w:rFonts w:ascii="Arial" w:hAnsi="Arial" w:cs="Arial"/>
          <w:szCs w:val="24"/>
        </w:rPr>
        <w:t xml:space="preserve">to </w:t>
      </w:r>
      <w:r w:rsidRPr="00B82A48">
        <w:rPr>
          <w:rFonts w:ascii="Arial" w:hAnsi="Arial" w:cs="Arial"/>
          <w:b/>
          <w:bCs/>
          <w:szCs w:val="24"/>
        </w:rPr>
        <w:t>enhance the student experience</w:t>
      </w:r>
      <w:r w:rsidR="00272B33" w:rsidRPr="00D24306">
        <w:rPr>
          <w:rFonts w:ascii="Arial" w:hAnsi="Arial" w:cs="Arial"/>
          <w:szCs w:val="24"/>
        </w:rPr>
        <w:t xml:space="preserve"> and encourage entrepreneurial thinking</w:t>
      </w:r>
      <w:r w:rsidR="002764D9" w:rsidRPr="00D24306">
        <w:rPr>
          <w:rFonts w:ascii="Arial" w:hAnsi="Arial" w:cs="Arial"/>
          <w:szCs w:val="24"/>
        </w:rPr>
        <w:t>.</w:t>
      </w:r>
      <w:r w:rsidR="00272B33" w:rsidRPr="00D24306">
        <w:rPr>
          <w:rFonts w:ascii="Arial" w:hAnsi="Arial" w:cs="Arial"/>
          <w:szCs w:val="24"/>
        </w:rPr>
        <w:t xml:space="preserve"> </w:t>
      </w:r>
    </w:p>
    <w:p w14:paraId="554065ED" w14:textId="77777777" w:rsidR="00C72D43" w:rsidRPr="005B59BB" w:rsidRDefault="00C72D43" w:rsidP="005B59BB">
      <w:pPr>
        <w:spacing w:line="300" w:lineRule="exact"/>
        <w:rPr>
          <w:rFonts w:ascii="Arial" w:hAnsi="Arial" w:cs="Arial"/>
          <w:szCs w:val="24"/>
        </w:rPr>
      </w:pPr>
    </w:p>
    <w:p w14:paraId="6B3842FD" w14:textId="2C5FD73A" w:rsidR="00586DF9" w:rsidRPr="0000247B" w:rsidRDefault="004E0161" w:rsidP="00C72D43">
      <w:pPr>
        <w:pStyle w:val="ListParagraph"/>
        <w:numPr>
          <w:ilvl w:val="0"/>
          <w:numId w:val="12"/>
        </w:numPr>
        <w:spacing w:line="300" w:lineRule="exact"/>
        <w:ind w:left="-284" w:firstLine="0"/>
        <w:rPr>
          <w:rFonts w:ascii="Arial" w:hAnsi="Arial" w:cs="Arial"/>
          <w:b/>
          <w:bCs/>
          <w:szCs w:val="24"/>
        </w:rPr>
      </w:pPr>
      <w:r w:rsidRPr="0000247B">
        <w:rPr>
          <w:rFonts w:ascii="Arial" w:hAnsi="Arial" w:cs="Arial"/>
          <w:b/>
          <w:bCs/>
          <w:szCs w:val="24"/>
        </w:rPr>
        <w:t>International Profile and Partnerships</w:t>
      </w:r>
    </w:p>
    <w:p w14:paraId="4E1E7DB1" w14:textId="77777777" w:rsidR="00586DF9" w:rsidRPr="00CB70A9" w:rsidRDefault="00586DF9" w:rsidP="00CB70A9">
      <w:pPr>
        <w:pStyle w:val="ListParagraph"/>
        <w:spacing w:line="240" w:lineRule="auto"/>
        <w:ind w:left="-284"/>
        <w:contextualSpacing w:val="0"/>
        <w:rPr>
          <w:rFonts w:ascii="Arial" w:hAnsi="Arial" w:cs="Arial"/>
          <w:b/>
          <w:bCs/>
          <w:sz w:val="16"/>
          <w:szCs w:val="16"/>
        </w:rPr>
      </w:pPr>
    </w:p>
    <w:p w14:paraId="2A314BE9" w14:textId="332C8ED6" w:rsidR="00DC21C4" w:rsidRPr="00131C2B" w:rsidRDefault="00995381" w:rsidP="00C72D43">
      <w:pPr>
        <w:pStyle w:val="ListParagraph"/>
        <w:spacing w:line="300" w:lineRule="exact"/>
        <w:ind w:left="-284"/>
        <w:rPr>
          <w:rFonts w:ascii="Arial" w:hAnsi="Arial" w:cs="Arial"/>
          <w:szCs w:val="24"/>
        </w:rPr>
      </w:pPr>
      <w:r>
        <w:rPr>
          <w:rFonts w:ascii="Arial" w:hAnsi="Arial" w:cs="Arial"/>
          <w:szCs w:val="24"/>
          <w:u w:val="single"/>
        </w:rPr>
        <w:t xml:space="preserve">Our </w:t>
      </w:r>
      <w:r w:rsidR="0068063A" w:rsidRPr="0000247B">
        <w:rPr>
          <w:rFonts w:ascii="Arial" w:hAnsi="Arial" w:cs="Arial"/>
          <w:szCs w:val="24"/>
          <w:u w:val="single"/>
        </w:rPr>
        <w:t>Vision</w:t>
      </w:r>
      <w:r w:rsidR="0068063A" w:rsidRPr="00D02923">
        <w:rPr>
          <w:rFonts w:ascii="Arial" w:hAnsi="Arial" w:cs="Arial"/>
          <w:szCs w:val="24"/>
        </w:rPr>
        <w:t>:</w:t>
      </w:r>
      <w:r w:rsidR="0068063A" w:rsidRPr="0000247B">
        <w:rPr>
          <w:rFonts w:ascii="Arial" w:hAnsi="Arial" w:cs="Arial"/>
          <w:szCs w:val="24"/>
        </w:rPr>
        <w:t xml:space="preserve"> </w:t>
      </w:r>
      <w:r w:rsidR="002764D9" w:rsidRPr="0000247B">
        <w:rPr>
          <w:rFonts w:ascii="Arial" w:hAnsi="Arial" w:cs="Arial"/>
          <w:szCs w:val="24"/>
        </w:rPr>
        <w:t xml:space="preserve">A community with </w:t>
      </w:r>
      <w:r w:rsidR="002764D9" w:rsidRPr="00B04BB1">
        <w:rPr>
          <w:rFonts w:ascii="Arial" w:hAnsi="Arial" w:cs="Arial"/>
          <w:b/>
          <w:bCs/>
          <w:szCs w:val="24"/>
        </w:rPr>
        <w:t>a wide</w:t>
      </w:r>
      <w:r w:rsidR="00A965C6" w:rsidRPr="00B04BB1">
        <w:rPr>
          <w:rFonts w:ascii="Arial" w:hAnsi="Arial" w:cs="Arial"/>
          <w:b/>
          <w:bCs/>
          <w:szCs w:val="24"/>
        </w:rPr>
        <w:t xml:space="preserve"> range of </w:t>
      </w:r>
      <w:r w:rsidR="00DC21C4" w:rsidRPr="00B04BB1">
        <w:rPr>
          <w:rFonts w:ascii="Arial" w:hAnsi="Arial" w:cs="Arial"/>
          <w:b/>
          <w:bCs/>
          <w:szCs w:val="24"/>
        </w:rPr>
        <w:t xml:space="preserve">global </w:t>
      </w:r>
      <w:r w:rsidR="00A965C6" w:rsidRPr="00B04BB1">
        <w:rPr>
          <w:rFonts w:ascii="Arial" w:hAnsi="Arial" w:cs="Arial"/>
          <w:b/>
          <w:bCs/>
          <w:szCs w:val="24"/>
        </w:rPr>
        <w:t>partners</w:t>
      </w:r>
      <w:r w:rsidR="00DC21C4" w:rsidRPr="0000247B">
        <w:rPr>
          <w:rFonts w:ascii="Arial" w:hAnsi="Arial" w:cs="Arial"/>
          <w:szCs w:val="24"/>
        </w:rPr>
        <w:t xml:space="preserve">, </w:t>
      </w:r>
      <w:r w:rsidR="009075F9" w:rsidRPr="0000247B">
        <w:rPr>
          <w:rFonts w:ascii="Arial" w:hAnsi="Arial" w:cs="Arial"/>
          <w:szCs w:val="24"/>
        </w:rPr>
        <w:t>promoting</w:t>
      </w:r>
      <w:r w:rsidR="00A965C6" w:rsidRPr="0000247B">
        <w:rPr>
          <w:rFonts w:ascii="Arial" w:hAnsi="Arial" w:cs="Arial"/>
          <w:szCs w:val="24"/>
        </w:rPr>
        <w:t xml:space="preserve"> fruitful research collaborations and </w:t>
      </w:r>
      <w:r w:rsidR="001966AE" w:rsidRPr="0000247B">
        <w:rPr>
          <w:rFonts w:ascii="Arial" w:hAnsi="Arial" w:cs="Arial"/>
          <w:szCs w:val="24"/>
        </w:rPr>
        <w:t xml:space="preserve">student </w:t>
      </w:r>
      <w:r w:rsidR="00A965C6" w:rsidRPr="0000247B">
        <w:rPr>
          <w:rFonts w:ascii="Arial" w:hAnsi="Arial" w:cs="Arial"/>
          <w:szCs w:val="24"/>
        </w:rPr>
        <w:t>opportunities across the world.</w:t>
      </w:r>
      <w:r w:rsidR="00B04BB1">
        <w:rPr>
          <w:rFonts w:ascii="Arial" w:hAnsi="Arial" w:cs="Arial"/>
          <w:szCs w:val="24"/>
        </w:rPr>
        <w:t xml:space="preserve"> </w:t>
      </w:r>
      <w:r w:rsidR="00401561">
        <w:rPr>
          <w:rFonts w:ascii="Arial" w:hAnsi="Arial" w:cs="Arial"/>
          <w:szCs w:val="24"/>
        </w:rPr>
        <w:t>A</w:t>
      </w:r>
      <w:r w:rsidR="00B04BB1">
        <w:rPr>
          <w:rFonts w:ascii="Arial" w:hAnsi="Arial" w:cs="Arial"/>
          <w:szCs w:val="24"/>
        </w:rPr>
        <w:t xml:space="preserve"> School</w:t>
      </w:r>
      <w:r w:rsidR="00401561">
        <w:rPr>
          <w:rFonts w:ascii="Arial" w:hAnsi="Arial" w:cs="Arial"/>
          <w:szCs w:val="24"/>
        </w:rPr>
        <w:t xml:space="preserve"> that</w:t>
      </w:r>
      <w:r w:rsidR="00B04BB1">
        <w:rPr>
          <w:rFonts w:ascii="Arial" w:hAnsi="Arial" w:cs="Arial"/>
          <w:szCs w:val="24"/>
        </w:rPr>
        <w:t xml:space="preserve"> actively supports </w:t>
      </w:r>
      <w:r w:rsidR="00815B27">
        <w:rPr>
          <w:rFonts w:ascii="Arial" w:hAnsi="Arial" w:cs="Arial"/>
          <w:szCs w:val="24"/>
        </w:rPr>
        <w:t xml:space="preserve">the University of </w:t>
      </w:r>
      <w:r w:rsidR="006F3E2F">
        <w:rPr>
          <w:rFonts w:ascii="Arial" w:hAnsi="Arial" w:cs="Arial"/>
          <w:szCs w:val="24"/>
        </w:rPr>
        <w:t xml:space="preserve">St Andrews’ status as </w:t>
      </w:r>
      <w:r w:rsidR="006F3E2F" w:rsidRPr="00D24306">
        <w:rPr>
          <w:rFonts w:ascii="Arial" w:hAnsi="Arial" w:cs="Arial"/>
          <w:szCs w:val="24"/>
        </w:rPr>
        <w:t>a</w:t>
      </w:r>
      <w:r w:rsidR="00B04BB1" w:rsidRPr="00D24306">
        <w:rPr>
          <w:rFonts w:ascii="Arial" w:hAnsi="Arial" w:cs="Arial"/>
          <w:szCs w:val="24"/>
        </w:rPr>
        <w:t xml:space="preserve"> ‘University of Sanctuary’</w:t>
      </w:r>
      <w:r w:rsidR="001C2C1F" w:rsidRPr="00D24306">
        <w:rPr>
          <w:rFonts w:ascii="Arial" w:hAnsi="Arial" w:cs="Arial"/>
          <w:szCs w:val="24"/>
        </w:rPr>
        <w:t xml:space="preserve"> and is committed to the ‘Scholars at Risk’ programme</w:t>
      </w:r>
      <w:r w:rsidR="00B04BB1" w:rsidRPr="00D24306">
        <w:rPr>
          <w:rFonts w:ascii="Arial" w:hAnsi="Arial" w:cs="Arial"/>
          <w:szCs w:val="24"/>
        </w:rPr>
        <w:t xml:space="preserve">. </w:t>
      </w:r>
      <w:r w:rsidR="004B1B59" w:rsidRPr="00D24306">
        <w:rPr>
          <w:rFonts w:ascii="Arial" w:hAnsi="Arial" w:cs="Arial"/>
          <w:szCs w:val="24"/>
        </w:rPr>
        <w:t>Alongside</w:t>
      </w:r>
      <w:r w:rsidR="00815B27" w:rsidRPr="00D24306">
        <w:rPr>
          <w:rFonts w:ascii="Arial" w:hAnsi="Arial" w:cs="Arial"/>
          <w:szCs w:val="24"/>
        </w:rPr>
        <w:t xml:space="preserve"> participat</w:t>
      </w:r>
      <w:r w:rsidR="004B1B59" w:rsidRPr="00D24306">
        <w:rPr>
          <w:rFonts w:ascii="Arial" w:hAnsi="Arial" w:cs="Arial"/>
          <w:szCs w:val="24"/>
        </w:rPr>
        <w:t>ing</w:t>
      </w:r>
      <w:r w:rsidR="00815B27" w:rsidRPr="00D24306">
        <w:rPr>
          <w:rFonts w:ascii="Arial" w:hAnsi="Arial" w:cs="Arial"/>
          <w:szCs w:val="24"/>
        </w:rPr>
        <w:t xml:space="preserve"> in the</w:t>
      </w:r>
      <w:r w:rsidR="004B1B59" w:rsidRPr="00D24306">
        <w:rPr>
          <w:rFonts w:ascii="Arial" w:hAnsi="Arial" w:cs="Arial"/>
          <w:szCs w:val="24"/>
        </w:rPr>
        <w:t xml:space="preserve"> </w:t>
      </w:r>
      <w:r w:rsidR="00815B27" w:rsidRPr="00D24306">
        <w:rPr>
          <w:rFonts w:ascii="Arial" w:hAnsi="Arial" w:cs="Arial"/>
          <w:szCs w:val="24"/>
        </w:rPr>
        <w:t>‘Global Study Abroad’ programme</w:t>
      </w:r>
      <w:r w:rsidR="004B1B59" w:rsidRPr="00D24306">
        <w:rPr>
          <w:rFonts w:ascii="Arial" w:hAnsi="Arial" w:cs="Arial"/>
          <w:szCs w:val="24"/>
        </w:rPr>
        <w:t>, w</w:t>
      </w:r>
      <w:r w:rsidR="00815B27" w:rsidRPr="00D24306">
        <w:rPr>
          <w:rFonts w:ascii="Arial" w:hAnsi="Arial" w:cs="Arial"/>
          <w:szCs w:val="24"/>
        </w:rPr>
        <w:t xml:space="preserve">e have formal teaching and research links with </w:t>
      </w:r>
      <w:r w:rsidR="00DC21C4" w:rsidRPr="00D24306">
        <w:rPr>
          <w:rFonts w:ascii="Arial" w:hAnsi="Arial" w:cs="Arial"/>
          <w:szCs w:val="24"/>
        </w:rPr>
        <w:t xml:space="preserve">the Universities of </w:t>
      </w:r>
      <w:r w:rsidR="00815B27" w:rsidRPr="00D24306">
        <w:rPr>
          <w:rFonts w:ascii="Arial" w:hAnsi="Arial" w:cs="Arial"/>
          <w:szCs w:val="24"/>
        </w:rPr>
        <w:t xml:space="preserve">Toulouse, Alsace </w:t>
      </w:r>
      <w:r w:rsidR="00DC21C4" w:rsidRPr="00D24306">
        <w:rPr>
          <w:rFonts w:ascii="Arial" w:hAnsi="Arial" w:cs="Arial"/>
          <w:szCs w:val="24"/>
        </w:rPr>
        <w:t xml:space="preserve">and Paris Nanterre (France), </w:t>
      </w:r>
      <w:r w:rsidR="00371CEB" w:rsidRPr="00D24306">
        <w:rPr>
          <w:rFonts w:ascii="Arial" w:hAnsi="Arial" w:cs="Arial"/>
          <w:szCs w:val="24"/>
        </w:rPr>
        <w:t xml:space="preserve">Charles University Prague (Czech Republic) </w:t>
      </w:r>
      <w:r w:rsidR="00DC21C4" w:rsidRPr="00D24306">
        <w:rPr>
          <w:rFonts w:ascii="Arial" w:hAnsi="Arial" w:cs="Arial"/>
          <w:szCs w:val="24"/>
        </w:rPr>
        <w:t>Berlin, Bonn, Tübingen</w:t>
      </w:r>
      <w:r w:rsidR="00815B27" w:rsidRPr="00D24306">
        <w:rPr>
          <w:rFonts w:ascii="Arial" w:hAnsi="Arial" w:cs="Arial"/>
          <w:szCs w:val="24"/>
        </w:rPr>
        <w:t>, Munich</w:t>
      </w:r>
      <w:r w:rsidR="00DC21C4" w:rsidRPr="00D24306">
        <w:rPr>
          <w:rFonts w:ascii="Arial" w:hAnsi="Arial" w:cs="Arial"/>
          <w:szCs w:val="24"/>
        </w:rPr>
        <w:t xml:space="preserve"> and Potsdam (Germany),</w:t>
      </w:r>
      <w:r w:rsidR="00131C2B" w:rsidRPr="00D24306">
        <w:rPr>
          <w:rFonts w:ascii="Arial" w:hAnsi="Arial" w:cs="Arial"/>
          <w:szCs w:val="24"/>
        </w:rPr>
        <w:t xml:space="preserve"> </w:t>
      </w:r>
      <w:r w:rsidR="00050059" w:rsidRPr="00D24306">
        <w:rPr>
          <w:rFonts w:ascii="Arial" w:hAnsi="Arial" w:cs="Arial"/>
          <w:szCs w:val="24"/>
        </w:rPr>
        <w:t xml:space="preserve">Padua, Sienna, </w:t>
      </w:r>
      <w:r w:rsidR="00DC21C4" w:rsidRPr="00D24306">
        <w:rPr>
          <w:rFonts w:ascii="Arial" w:hAnsi="Arial" w:cs="Arial"/>
          <w:szCs w:val="24"/>
        </w:rPr>
        <w:t>Milan and Roma Tre (Italy), Ghent and KU Leuven (Belgium), Oslo (Norway)</w:t>
      </w:r>
      <w:r w:rsidR="00815B27" w:rsidRPr="00D24306">
        <w:rPr>
          <w:rFonts w:ascii="Arial" w:hAnsi="Arial" w:cs="Arial"/>
          <w:szCs w:val="24"/>
        </w:rPr>
        <w:t xml:space="preserve">, Stockholm (Sweden), Strasbourg and </w:t>
      </w:r>
      <w:r w:rsidR="00DC21C4" w:rsidRPr="00D24306">
        <w:rPr>
          <w:rFonts w:ascii="Arial" w:hAnsi="Arial" w:cs="Arial"/>
          <w:szCs w:val="24"/>
        </w:rPr>
        <w:t xml:space="preserve">Geneva (Switzerland), </w:t>
      </w:r>
      <w:r w:rsidR="00815B27" w:rsidRPr="00D24306">
        <w:rPr>
          <w:rFonts w:ascii="Arial" w:hAnsi="Arial" w:cs="Arial"/>
          <w:szCs w:val="24"/>
        </w:rPr>
        <w:t xml:space="preserve">Trinity College Dublin (Republic of Ireland), Amsterdam and Leiden (Netherlands), </w:t>
      </w:r>
      <w:proofErr w:type="spellStart"/>
      <w:r w:rsidR="00815B27" w:rsidRPr="00D24306">
        <w:rPr>
          <w:rFonts w:ascii="Arial" w:hAnsi="Arial" w:cs="Arial"/>
          <w:szCs w:val="24"/>
        </w:rPr>
        <w:t>Boğaziçi</w:t>
      </w:r>
      <w:proofErr w:type="spellEnd"/>
      <w:r w:rsidR="00815B27" w:rsidRPr="00D24306">
        <w:rPr>
          <w:rFonts w:ascii="Arial" w:hAnsi="Arial" w:cs="Arial"/>
          <w:szCs w:val="24"/>
        </w:rPr>
        <w:t xml:space="preserve"> University (Istanbul), Tel Aviv (Israel), Keio (Japan), Melbourne (Australia),</w:t>
      </w:r>
      <w:r w:rsidR="00131C2B" w:rsidRPr="00D24306">
        <w:rPr>
          <w:rFonts w:ascii="Arial" w:hAnsi="Arial" w:cs="Arial"/>
          <w:szCs w:val="24"/>
        </w:rPr>
        <w:t xml:space="preserve"> UCLA, College of William and Mary, and Michigan Law School (USA), the Austrian Academy of Sciences (Austria) </w:t>
      </w:r>
      <w:r w:rsidR="00DC21C4" w:rsidRPr="00D24306">
        <w:rPr>
          <w:rFonts w:ascii="Arial" w:hAnsi="Arial" w:cs="Arial"/>
          <w:szCs w:val="24"/>
        </w:rPr>
        <w:t>and the Spanish Centre for Human and Social Sciences</w:t>
      </w:r>
      <w:r w:rsidR="00131C2B" w:rsidRPr="00D24306">
        <w:rPr>
          <w:rFonts w:ascii="Arial" w:hAnsi="Arial" w:cs="Arial"/>
          <w:szCs w:val="24"/>
        </w:rPr>
        <w:t xml:space="preserve"> (Spain).</w:t>
      </w:r>
      <w:r w:rsidR="00DC21C4" w:rsidRPr="00D24306">
        <w:rPr>
          <w:rFonts w:ascii="Arial" w:hAnsi="Arial" w:cs="Arial"/>
          <w:szCs w:val="24"/>
        </w:rPr>
        <w:t xml:space="preserve"> We </w:t>
      </w:r>
      <w:r w:rsidR="00131C2B" w:rsidRPr="00D24306">
        <w:rPr>
          <w:rFonts w:ascii="Arial" w:hAnsi="Arial" w:cs="Arial"/>
          <w:szCs w:val="24"/>
        </w:rPr>
        <w:t>are</w:t>
      </w:r>
      <w:r w:rsidR="005B59BB">
        <w:rPr>
          <w:rFonts w:ascii="Arial" w:hAnsi="Arial" w:cs="Arial"/>
          <w:szCs w:val="24"/>
        </w:rPr>
        <w:t xml:space="preserve"> working</w:t>
      </w:r>
      <w:r w:rsidR="00131C2B" w:rsidRPr="00D24306">
        <w:rPr>
          <w:rFonts w:ascii="Arial" w:hAnsi="Arial" w:cs="Arial"/>
          <w:szCs w:val="24"/>
        </w:rPr>
        <w:t xml:space="preserve"> to develop </w:t>
      </w:r>
      <w:r w:rsidR="00DC21C4" w:rsidRPr="00D24306">
        <w:rPr>
          <w:rFonts w:ascii="Arial" w:hAnsi="Arial" w:cs="Arial"/>
          <w:szCs w:val="24"/>
        </w:rPr>
        <w:t>formal</w:t>
      </w:r>
      <w:r w:rsidR="00401561" w:rsidRPr="00D24306">
        <w:rPr>
          <w:rFonts w:ascii="Arial" w:hAnsi="Arial" w:cs="Arial"/>
          <w:szCs w:val="24"/>
        </w:rPr>
        <w:t xml:space="preserve"> </w:t>
      </w:r>
      <w:r w:rsidR="00DC21C4" w:rsidRPr="00D24306">
        <w:rPr>
          <w:rFonts w:ascii="Arial" w:hAnsi="Arial" w:cs="Arial"/>
          <w:szCs w:val="24"/>
        </w:rPr>
        <w:t xml:space="preserve">research </w:t>
      </w:r>
      <w:r w:rsidR="00A60879" w:rsidRPr="00D24306">
        <w:rPr>
          <w:rFonts w:ascii="Arial" w:hAnsi="Arial" w:cs="Arial"/>
          <w:szCs w:val="24"/>
        </w:rPr>
        <w:t xml:space="preserve">and teaching </w:t>
      </w:r>
      <w:r w:rsidR="00DC21C4" w:rsidRPr="00D24306">
        <w:rPr>
          <w:rFonts w:ascii="Arial" w:hAnsi="Arial" w:cs="Arial"/>
          <w:szCs w:val="24"/>
        </w:rPr>
        <w:t>collaborations with Universities in South-East Asia (Singapore and Malaysia), India, Latin America</w:t>
      </w:r>
      <w:r w:rsidR="00131C2B" w:rsidRPr="00D24306">
        <w:rPr>
          <w:rFonts w:ascii="Arial" w:hAnsi="Arial" w:cs="Arial"/>
          <w:szCs w:val="24"/>
        </w:rPr>
        <w:t xml:space="preserve"> </w:t>
      </w:r>
      <w:r w:rsidR="00DC21C4" w:rsidRPr="00D24306">
        <w:rPr>
          <w:rFonts w:ascii="Arial" w:hAnsi="Arial" w:cs="Arial"/>
          <w:szCs w:val="24"/>
        </w:rPr>
        <w:t xml:space="preserve">and Sub-Saharan Africa </w:t>
      </w:r>
      <w:r w:rsidR="00DC21C4" w:rsidRPr="00131C2B">
        <w:rPr>
          <w:rFonts w:ascii="Arial" w:hAnsi="Arial" w:cs="Arial"/>
          <w:szCs w:val="24"/>
        </w:rPr>
        <w:t>(</w:t>
      </w:r>
      <w:r w:rsidR="00131C2B" w:rsidRPr="00401561">
        <w:rPr>
          <w:rFonts w:ascii="Arial" w:hAnsi="Arial" w:cs="Arial"/>
          <w:szCs w:val="24"/>
        </w:rPr>
        <w:t>Stellenbosch</w:t>
      </w:r>
      <w:r w:rsidR="00131C2B">
        <w:rPr>
          <w:rFonts w:ascii="Arial" w:hAnsi="Arial" w:cs="Arial"/>
          <w:szCs w:val="24"/>
        </w:rPr>
        <w:t xml:space="preserve"> for 2026/27</w:t>
      </w:r>
      <w:r w:rsidR="00DC21C4" w:rsidRPr="00131C2B">
        <w:rPr>
          <w:rFonts w:ascii="Arial" w:hAnsi="Arial" w:cs="Arial"/>
          <w:szCs w:val="24"/>
        </w:rPr>
        <w:t xml:space="preserve">) – </w:t>
      </w:r>
      <w:r w:rsidR="000E0B8E" w:rsidRPr="00131C2B">
        <w:rPr>
          <w:rFonts w:ascii="Arial" w:hAnsi="Arial" w:cs="Arial"/>
          <w:szCs w:val="24"/>
        </w:rPr>
        <w:t xml:space="preserve">in each case </w:t>
      </w:r>
      <w:r w:rsidR="00DC21C4" w:rsidRPr="00131C2B">
        <w:rPr>
          <w:rFonts w:ascii="Arial" w:hAnsi="Arial" w:cs="Arial"/>
          <w:b/>
          <w:bCs/>
          <w:szCs w:val="24"/>
        </w:rPr>
        <w:t>building on staff contacts and networks</w:t>
      </w:r>
      <w:r w:rsidR="00DC21C4" w:rsidRPr="00131C2B">
        <w:rPr>
          <w:rFonts w:ascii="Arial" w:hAnsi="Arial" w:cs="Arial"/>
          <w:szCs w:val="24"/>
        </w:rPr>
        <w:t>.</w:t>
      </w:r>
    </w:p>
    <w:p w14:paraId="6E9713DA" w14:textId="77777777" w:rsidR="00586DF9" w:rsidRPr="0000247B" w:rsidRDefault="00586DF9" w:rsidP="00C72D43">
      <w:pPr>
        <w:spacing w:line="300" w:lineRule="exact"/>
        <w:ind w:left="-284"/>
        <w:rPr>
          <w:rFonts w:ascii="Arial" w:hAnsi="Arial" w:cs="Arial"/>
          <w:szCs w:val="24"/>
        </w:rPr>
      </w:pPr>
    </w:p>
    <w:p w14:paraId="5B75D096" w14:textId="77777777" w:rsidR="00F46D21" w:rsidRPr="0000247B" w:rsidRDefault="00586DF9" w:rsidP="00C72D43">
      <w:pPr>
        <w:pStyle w:val="ListParagraph"/>
        <w:spacing w:line="300" w:lineRule="exact"/>
        <w:ind w:left="-284"/>
        <w:rPr>
          <w:rFonts w:ascii="Arial" w:hAnsi="Arial" w:cs="Arial"/>
          <w:szCs w:val="24"/>
        </w:rPr>
      </w:pPr>
      <w:r w:rsidRPr="0000247B">
        <w:rPr>
          <w:rFonts w:ascii="Arial" w:hAnsi="Arial" w:cs="Arial"/>
          <w:szCs w:val="24"/>
          <w:u w:val="single"/>
        </w:rPr>
        <w:t>Enabling strategy</w:t>
      </w:r>
      <w:r w:rsidRPr="0000247B">
        <w:rPr>
          <w:rFonts w:ascii="Arial" w:hAnsi="Arial" w:cs="Arial"/>
          <w:szCs w:val="24"/>
        </w:rPr>
        <w:t xml:space="preserve">: </w:t>
      </w:r>
    </w:p>
    <w:p w14:paraId="19405AEB" w14:textId="6A57BB2B" w:rsidR="00A45B05" w:rsidRDefault="00DD31D5" w:rsidP="00FC5F5A">
      <w:pPr>
        <w:pStyle w:val="ListParagraph"/>
        <w:numPr>
          <w:ilvl w:val="0"/>
          <w:numId w:val="13"/>
        </w:numPr>
        <w:spacing w:line="300" w:lineRule="exact"/>
        <w:ind w:hanging="284"/>
        <w:rPr>
          <w:rFonts w:ascii="Arial" w:hAnsi="Arial" w:cs="Arial"/>
          <w:szCs w:val="24"/>
        </w:rPr>
      </w:pPr>
      <w:r>
        <w:rPr>
          <w:rFonts w:ascii="Arial" w:hAnsi="Arial" w:cs="Arial"/>
          <w:szCs w:val="24"/>
        </w:rPr>
        <w:t xml:space="preserve">Making full use of existing strategic partnerships, encouraging collaborative research bids and Global PhD </w:t>
      </w:r>
      <w:r w:rsidR="00337403">
        <w:rPr>
          <w:rFonts w:ascii="Arial" w:hAnsi="Arial" w:cs="Arial"/>
          <w:szCs w:val="24"/>
        </w:rPr>
        <w:t>s</w:t>
      </w:r>
      <w:r>
        <w:rPr>
          <w:rFonts w:ascii="Arial" w:hAnsi="Arial" w:cs="Arial"/>
          <w:szCs w:val="24"/>
        </w:rPr>
        <w:t>tudents. In addition to i</w:t>
      </w:r>
      <w:r w:rsidR="00520ED7" w:rsidRPr="0000247B">
        <w:rPr>
          <w:rFonts w:ascii="Arial" w:hAnsi="Arial" w:cs="Arial"/>
          <w:szCs w:val="24"/>
        </w:rPr>
        <w:t>nstitutionalising</w:t>
      </w:r>
      <w:r w:rsidR="00DC21C4" w:rsidRPr="0000247B">
        <w:rPr>
          <w:rFonts w:ascii="Arial" w:hAnsi="Arial" w:cs="Arial"/>
          <w:szCs w:val="24"/>
        </w:rPr>
        <w:t xml:space="preserve"> </w:t>
      </w:r>
      <w:r w:rsidR="00DC21C4" w:rsidRPr="006F3E2F">
        <w:rPr>
          <w:rFonts w:ascii="Arial" w:hAnsi="Arial" w:cs="Arial"/>
          <w:b/>
          <w:bCs/>
          <w:szCs w:val="24"/>
        </w:rPr>
        <w:t>new</w:t>
      </w:r>
      <w:r w:rsidR="00F46D21" w:rsidRPr="006F3E2F">
        <w:rPr>
          <w:rFonts w:ascii="Arial" w:hAnsi="Arial" w:cs="Arial"/>
          <w:b/>
          <w:bCs/>
          <w:szCs w:val="24"/>
        </w:rPr>
        <w:t xml:space="preserve"> partnerships </w:t>
      </w:r>
      <w:r w:rsidR="00F46D21" w:rsidRPr="00B5175B">
        <w:rPr>
          <w:rFonts w:ascii="Arial" w:hAnsi="Arial" w:cs="Arial"/>
          <w:szCs w:val="24"/>
        </w:rPr>
        <w:t xml:space="preserve">with </w:t>
      </w:r>
      <w:r w:rsidR="00A262AD" w:rsidRPr="00B5175B">
        <w:rPr>
          <w:rFonts w:ascii="Arial" w:hAnsi="Arial" w:cs="Arial"/>
          <w:szCs w:val="24"/>
        </w:rPr>
        <w:t xml:space="preserve">European </w:t>
      </w:r>
      <w:r>
        <w:rPr>
          <w:rFonts w:ascii="Arial" w:hAnsi="Arial" w:cs="Arial"/>
          <w:szCs w:val="24"/>
        </w:rPr>
        <w:t xml:space="preserve">partners </w:t>
      </w:r>
      <w:r w:rsidR="00A262AD" w:rsidRPr="00371CEB">
        <w:rPr>
          <w:rFonts w:ascii="Arial" w:hAnsi="Arial" w:cs="Arial"/>
          <w:szCs w:val="24"/>
        </w:rPr>
        <w:t xml:space="preserve">(for example, developing strong existing links with </w:t>
      </w:r>
      <w:r w:rsidR="00A262AD" w:rsidRPr="00995381">
        <w:rPr>
          <w:rFonts w:ascii="Arial" w:hAnsi="Arial" w:cs="Arial"/>
          <w:szCs w:val="24"/>
        </w:rPr>
        <w:t>Ukrain</w:t>
      </w:r>
      <w:r w:rsidR="006D53AB" w:rsidRPr="00995381">
        <w:rPr>
          <w:rFonts w:ascii="Arial" w:hAnsi="Arial" w:cs="Arial"/>
          <w:szCs w:val="24"/>
        </w:rPr>
        <w:t>ian networks</w:t>
      </w:r>
      <w:r w:rsidR="00A262AD" w:rsidRPr="00995381">
        <w:rPr>
          <w:rFonts w:ascii="Arial" w:hAnsi="Arial" w:cs="Arial"/>
          <w:szCs w:val="24"/>
        </w:rPr>
        <w:t xml:space="preserve">) and </w:t>
      </w:r>
      <w:r w:rsidR="00F46D21" w:rsidRPr="00995381">
        <w:rPr>
          <w:rFonts w:ascii="Arial" w:hAnsi="Arial" w:cs="Arial"/>
          <w:szCs w:val="24"/>
        </w:rPr>
        <w:t>non-European</w:t>
      </w:r>
      <w:r w:rsidR="00F46D21" w:rsidRPr="006F3E2F">
        <w:rPr>
          <w:rFonts w:ascii="Arial" w:hAnsi="Arial" w:cs="Arial"/>
          <w:b/>
          <w:bCs/>
          <w:szCs w:val="24"/>
        </w:rPr>
        <w:t xml:space="preserve"> </w:t>
      </w:r>
      <w:r w:rsidR="00F46D21" w:rsidRPr="00995381">
        <w:rPr>
          <w:rFonts w:ascii="Arial" w:hAnsi="Arial" w:cs="Arial"/>
          <w:szCs w:val="24"/>
        </w:rPr>
        <w:t>partners</w:t>
      </w:r>
      <w:r w:rsidR="00170C33" w:rsidRPr="00995381">
        <w:rPr>
          <w:rFonts w:ascii="Arial" w:hAnsi="Arial" w:cs="Arial"/>
          <w:szCs w:val="24"/>
        </w:rPr>
        <w:t xml:space="preserve"> </w:t>
      </w:r>
      <w:r w:rsidR="00170C33" w:rsidRPr="00371CEB">
        <w:rPr>
          <w:rFonts w:ascii="Arial" w:hAnsi="Arial" w:cs="Arial"/>
          <w:szCs w:val="24"/>
        </w:rPr>
        <w:t>(</w:t>
      </w:r>
      <w:r w:rsidR="00DC21C4" w:rsidRPr="00371CEB">
        <w:rPr>
          <w:rFonts w:ascii="Arial" w:hAnsi="Arial" w:cs="Arial"/>
          <w:szCs w:val="24"/>
        </w:rPr>
        <w:t xml:space="preserve">East Asia, </w:t>
      </w:r>
      <w:r w:rsidR="00520ED7" w:rsidRPr="00371CEB">
        <w:rPr>
          <w:rFonts w:ascii="Arial" w:hAnsi="Arial" w:cs="Arial"/>
          <w:szCs w:val="24"/>
        </w:rPr>
        <w:t>South-East Asia, India, Latin America</w:t>
      </w:r>
      <w:r w:rsidR="00A262AD" w:rsidRPr="00371CEB">
        <w:rPr>
          <w:rFonts w:ascii="Arial" w:hAnsi="Arial" w:cs="Arial"/>
          <w:szCs w:val="24"/>
        </w:rPr>
        <w:t xml:space="preserve">, </w:t>
      </w:r>
      <w:r w:rsidR="00520ED7" w:rsidRPr="00371CEB">
        <w:rPr>
          <w:rFonts w:ascii="Arial" w:hAnsi="Arial" w:cs="Arial"/>
          <w:szCs w:val="24"/>
        </w:rPr>
        <w:t>Sub-Saharan Africa</w:t>
      </w:r>
      <w:r w:rsidR="00170C33" w:rsidRPr="00371CEB">
        <w:rPr>
          <w:rFonts w:ascii="Arial" w:hAnsi="Arial" w:cs="Arial"/>
          <w:szCs w:val="24"/>
        </w:rPr>
        <w:t>)</w:t>
      </w:r>
      <w:r w:rsidR="00A45B05" w:rsidRPr="00371CEB">
        <w:rPr>
          <w:rFonts w:ascii="Arial" w:hAnsi="Arial" w:cs="Arial"/>
          <w:szCs w:val="24"/>
        </w:rPr>
        <w:t>.</w:t>
      </w:r>
    </w:p>
    <w:p w14:paraId="281DF388" w14:textId="71ED207C" w:rsidR="003A589E" w:rsidRPr="000437A1" w:rsidRDefault="00A45B05" w:rsidP="00FC5F5A">
      <w:pPr>
        <w:pStyle w:val="ListParagraph"/>
        <w:numPr>
          <w:ilvl w:val="0"/>
          <w:numId w:val="13"/>
        </w:numPr>
        <w:spacing w:line="300" w:lineRule="exact"/>
        <w:ind w:hanging="284"/>
        <w:rPr>
          <w:rFonts w:ascii="Arial" w:hAnsi="Arial" w:cs="Arial"/>
          <w:szCs w:val="24"/>
        </w:rPr>
      </w:pPr>
      <w:r>
        <w:rPr>
          <w:rFonts w:ascii="Arial" w:hAnsi="Arial" w:cs="Arial"/>
          <w:szCs w:val="24"/>
        </w:rPr>
        <w:t>S</w:t>
      </w:r>
      <w:r w:rsidR="002E78ED" w:rsidRPr="000437A1">
        <w:rPr>
          <w:rFonts w:ascii="Arial" w:hAnsi="Arial" w:cs="Arial"/>
          <w:szCs w:val="24"/>
        </w:rPr>
        <w:t xml:space="preserve">trategically </w:t>
      </w:r>
      <w:r w:rsidR="00103191" w:rsidRPr="00995381">
        <w:rPr>
          <w:rFonts w:ascii="Arial" w:hAnsi="Arial" w:cs="Arial"/>
          <w:szCs w:val="24"/>
        </w:rPr>
        <w:t>mobilis</w:t>
      </w:r>
      <w:r w:rsidR="00410168" w:rsidRPr="00995381">
        <w:rPr>
          <w:rFonts w:ascii="Arial" w:hAnsi="Arial" w:cs="Arial"/>
          <w:szCs w:val="24"/>
        </w:rPr>
        <w:t>ing</w:t>
      </w:r>
      <w:r w:rsidR="00103191" w:rsidRPr="00995381">
        <w:rPr>
          <w:rFonts w:ascii="Arial" w:hAnsi="Arial" w:cs="Arial"/>
          <w:szCs w:val="24"/>
        </w:rPr>
        <w:t xml:space="preserve"> the support</w:t>
      </w:r>
      <w:r w:rsidR="00103191" w:rsidRPr="000437A1">
        <w:rPr>
          <w:rFonts w:ascii="Arial" w:hAnsi="Arial" w:cs="Arial"/>
          <w:szCs w:val="24"/>
        </w:rPr>
        <w:t xml:space="preserve"> of our </w:t>
      </w:r>
      <w:r w:rsidR="00103191" w:rsidRPr="00995381">
        <w:rPr>
          <w:rFonts w:ascii="Arial" w:hAnsi="Arial" w:cs="Arial"/>
          <w:b/>
          <w:bCs/>
          <w:szCs w:val="24"/>
        </w:rPr>
        <w:t>alumni</w:t>
      </w:r>
      <w:r w:rsidR="002E78ED" w:rsidRPr="00995381">
        <w:rPr>
          <w:rFonts w:ascii="Arial" w:hAnsi="Arial" w:cs="Arial"/>
          <w:b/>
          <w:bCs/>
          <w:szCs w:val="24"/>
        </w:rPr>
        <w:t xml:space="preserve"> </w:t>
      </w:r>
      <w:r w:rsidR="00103191" w:rsidRPr="000437A1">
        <w:rPr>
          <w:rFonts w:ascii="Arial" w:hAnsi="Arial" w:cs="Arial"/>
          <w:szCs w:val="24"/>
        </w:rPr>
        <w:t xml:space="preserve">and global </w:t>
      </w:r>
      <w:r w:rsidR="002E78ED" w:rsidRPr="000437A1">
        <w:rPr>
          <w:rFonts w:ascii="Arial" w:hAnsi="Arial" w:cs="Arial"/>
          <w:szCs w:val="24"/>
        </w:rPr>
        <w:t xml:space="preserve">outreach </w:t>
      </w:r>
      <w:r w:rsidR="00103191" w:rsidRPr="000437A1">
        <w:rPr>
          <w:rFonts w:ascii="Arial" w:hAnsi="Arial" w:cs="Arial"/>
          <w:szCs w:val="24"/>
        </w:rPr>
        <w:t>community.</w:t>
      </w:r>
      <w:r w:rsidR="0002397B" w:rsidRPr="000437A1">
        <w:rPr>
          <w:rFonts w:ascii="Arial" w:hAnsi="Arial" w:cs="Arial"/>
          <w:szCs w:val="24"/>
        </w:rPr>
        <w:t xml:space="preserve"> </w:t>
      </w:r>
    </w:p>
    <w:p w14:paraId="344F738E" w14:textId="55412788" w:rsidR="00F46D21" w:rsidRPr="0000247B" w:rsidRDefault="006F3E2F" w:rsidP="00FC5F5A">
      <w:pPr>
        <w:pStyle w:val="ListParagraph"/>
        <w:numPr>
          <w:ilvl w:val="0"/>
          <w:numId w:val="13"/>
        </w:numPr>
        <w:spacing w:line="300" w:lineRule="exact"/>
        <w:ind w:hanging="284"/>
        <w:rPr>
          <w:rFonts w:ascii="Arial" w:hAnsi="Arial" w:cs="Arial"/>
          <w:szCs w:val="24"/>
        </w:rPr>
      </w:pPr>
      <w:r>
        <w:rPr>
          <w:rFonts w:ascii="Arial" w:hAnsi="Arial" w:cs="Arial"/>
          <w:szCs w:val="24"/>
        </w:rPr>
        <w:t xml:space="preserve">Continuing to promote and </w:t>
      </w:r>
      <w:r w:rsidR="00410168" w:rsidRPr="0000247B">
        <w:rPr>
          <w:rFonts w:ascii="Arial" w:hAnsi="Arial" w:cs="Arial"/>
          <w:szCs w:val="24"/>
        </w:rPr>
        <w:t xml:space="preserve">support applications to </w:t>
      </w:r>
      <w:r w:rsidR="00410168" w:rsidRPr="006F3E2F">
        <w:rPr>
          <w:rFonts w:ascii="Arial" w:hAnsi="Arial" w:cs="Arial"/>
          <w:b/>
          <w:bCs/>
          <w:szCs w:val="24"/>
        </w:rPr>
        <w:t>Global Fellowship Schemes</w:t>
      </w:r>
      <w:r w:rsidR="002764D9" w:rsidRPr="0000247B">
        <w:rPr>
          <w:rFonts w:ascii="Arial" w:hAnsi="Arial" w:cs="Arial"/>
          <w:szCs w:val="24"/>
        </w:rPr>
        <w:t xml:space="preserve"> </w:t>
      </w:r>
      <w:r w:rsidR="00DD31D5">
        <w:rPr>
          <w:rFonts w:ascii="Arial" w:hAnsi="Arial" w:cs="Arial"/>
          <w:szCs w:val="24"/>
        </w:rPr>
        <w:t xml:space="preserve">and PhD Studentships </w:t>
      </w:r>
      <w:r w:rsidR="00410168" w:rsidRPr="0000247B">
        <w:rPr>
          <w:rFonts w:ascii="Arial" w:hAnsi="Arial" w:cs="Arial"/>
          <w:szCs w:val="24"/>
        </w:rPr>
        <w:t xml:space="preserve">offered by the University and external </w:t>
      </w:r>
      <w:r w:rsidR="001837B0" w:rsidRPr="0000247B">
        <w:rPr>
          <w:rFonts w:ascii="Arial" w:hAnsi="Arial" w:cs="Arial"/>
          <w:szCs w:val="24"/>
        </w:rPr>
        <w:t>r</w:t>
      </w:r>
      <w:r w:rsidR="00410168" w:rsidRPr="0000247B">
        <w:rPr>
          <w:rFonts w:ascii="Arial" w:hAnsi="Arial" w:cs="Arial"/>
          <w:szCs w:val="24"/>
        </w:rPr>
        <w:t>esearch</w:t>
      </w:r>
      <w:r w:rsidR="001837B0" w:rsidRPr="0000247B">
        <w:rPr>
          <w:rFonts w:ascii="Arial" w:hAnsi="Arial" w:cs="Arial"/>
          <w:szCs w:val="24"/>
        </w:rPr>
        <w:t>-funding</w:t>
      </w:r>
      <w:r w:rsidR="00410168" w:rsidRPr="0000247B">
        <w:rPr>
          <w:rFonts w:ascii="Arial" w:hAnsi="Arial" w:cs="Arial"/>
          <w:szCs w:val="24"/>
        </w:rPr>
        <w:t xml:space="preserve"> bodies (</w:t>
      </w:r>
      <w:r w:rsidR="001837B0" w:rsidRPr="0000247B">
        <w:rPr>
          <w:rFonts w:ascii="Arial" w:hAnsi="Arial" w:cs="Arial"/>
          <w:szCs w:val="24"/>
        </w:rPr>
        <w:t>for example</w:t>
      </w:r>
      <w:r w:rsidR="00410168" w:rsidRPr="0000247B">
        <w:rPr>
          <w:rFonts w:ascii="Arial" w:hAnsi="Arial" w:cs="Arial"/>
          <w:szCs w:val="24"/>
        </w:rPr>
        <w:t xml:space="preserve"> the British Academy, the Leverhulme Trust</w:t>
      </w:r>
      <w:r w:rsidR="006E33D0">
        <w:rPr>
          <w:rFonts w:ascii="Arial" w:hAnsi="Arial" w:cs="Arial"/>
          <w:szCs w:val="24"/>
        </w:rPr>
        <w:t>,</w:t>
      </w:r>
      <w:r w:rsidR="00410168" w:rsidRPr="0000247B">
        <w:rPr>
          <w:rFonts w:ascii="Arial" w:hAnsi="Arial" w:cs="Arial"/>
          <w:szCs w:val="24"/>
        </w:rPr>
        <w:t xml:space="preserve"> and </w:t>
      </w:r>
      <w:r w:rsidR="006E33D0">
        <w:rPr>
          <w:rFonts w:ascii="Arial" w:hAnsi="Arial" w:cs="Arial"/>
          <w:szCs w:val="24"/>
        </w:rPr>
        <w:t xml:space="preserve">the </w:t>
      </w:r>
      <w:r w:rsidR="00410168" w:rsidRPr="0000247B">
        <w:rPr>
          <w:rFonts w:ascii="Arial" w:hAnsi="Arial" w:cs="Arial"/>
          <w:szCs w:val="24"/>
        </w:rPr>
        <w:t>E</w:t>
      </w:r>
      <w:r w:rsidR="006E33D0">
        <w:rPr>
          <w:rFonts w:ascii="Arial" w:hAnsi="Arial" w:cs="Arial"/>
          <w:szCs w:val="24"/>
        </w:rPr>
        <w:t xml:space="preserve">U’s </w:t>
      </w:r>
      <w:r w:rsidR="00410168" w:rsidRPr="0000247B">
        <w:rPr>
          <w:rFonts w:ascii="Arial" w:hAnsi="Arial" w:cs="Arial"/>
          <w:szCs w:val="24"/>
        </w:rPr>
        <w:t xml:space="preserve">Marie </w:t>
      </w:r>
      <w:proofErr w:type="spellStart"/>
      <w:r w:rsidR="00410168" w:rsidRPr="0000247B">
        <w:rPr>
          <w:rFonts w:ascii="Arial" w:hAnsi="Arial" w:cs="Arial"/>
          <w:szCs w:val="24"/>
        </w:rPr>
        <w:t>Skłodowska</w:t>
      </w:r>
      <w:proofErr w:type="spellEnd"/>
      <w:r w:rsidR="00410168" w:rsidRPr="0000247B">
        <w:rPr>
          <w:rFonts w:ascii="Arial" w:hAnsi="Arial" w:cs="Arial"/>
          <w:szCs w:val="24"/>
        </w:rPr>
        <w:t xml:space="preserve">-Curie Actions). </w:t>
      </w:r>
    </w:p>
    <w:p w14:paraId="48BFA9A9" w14:textId="4DCD280B" w:rsidR="008D56B5" w:rsidRDefault="00410168" w:rsidP="00CF6ECD">
      <w:pPr>
        <w:pStyle w:val="ListParagraph"/>
        <w:numPr>
          <w:ilvl w:val="0"/>
          <w:numId w:val="13"/>
        </w:numPr>
        <w:spacing w:line="300" w:lineRule="exact"/>
        <w:ind w:hanging="284"/>
        <w:rPr>
          <w:rFonts w:ascii="Arial" w:hAnsi="Arial" w:cs="Arial"/>
          <w:szCs w:val="24"/>
        </w:rPr>
      </w:pPr>
      <w:r w:rsidRPr="0000247B">
        <w:rPr>
          <w:rFonts w:ascii="Arial" w:hAnsi="Arial" w:cs="Arial"/>
          <w:szCs w:val="24"/>
        </w:rPr>
        <w:t xml:space="preserve">Exploiting existing </w:t>
      </w:r>
      <w:r w:rsidRPr="006F3E2F">
        <w:rPr>
          <w:rFonts w:ascii="Arial" w:hAnsi="Arial" w:cs="Arial"/>
          <w:b/>
          <w:bCs/>
          <w:szCs w:val="24"/>
        </w:rPr>
        <w:t>digital media and online technology</w:t>
      </w:r>
      <w:r w:rsidR="004C19A3">
        <w:rPr>
          <w:rFonts w:ascii="Arial" w:hAnsi="Arial" w:cs="Arial"/>
          <w:szCs w:val="24"/>
        </w:rPr>
        <w:t xml:space="preserve"> </w:t>
      </w:r>
      <w:r w:rsidRPr="0000247B">
        <w:rPr>
          <w:rFonts w:ascii="Arial" w:hAnsi="Arial" w:cs="Arial"/>
          <w:szCs w:val="24"/>
        </w:rPr>
        <w:t>to maintain and promote global relationships and research / education outreach</w:t>
      </w:r>
      <w:r w:rsidR="004C19A3">
        <w:rPr>
          <w:rFonts w:ascii="Arial" w:hAnsi="Arial" w:cs="Arial"/>
          <w:szCs w:val="24"/>
        </w:rPr>
        <w:t xml:space="preserve"> (including Open Access)</w:t>
      </w:r>
      <w:r w:rsidRPr="0000247B">
        <w:rPr>
          <w:rFonts w:ascii="Arial" w:hAnsi="Arial" w:cs="Arial"/>
          <w:szCs w:val="24"/>
        </w:rPr>
        <w:t xml:space="preserve">, </w:t>
      </w:r>
      <w:r w:rsidR="009E6EAB" w:rsidRPr="0000247B">
        <w:rPr>
          <w:rFonts w:ascii="Arial" w:hAnsi="Arial" w:cs="Arial"/>
          <w:szCs w:val="24"/>
        </w:rPr>
        <w:t>thereby helping to</w:t>
      </w:r>
      <w:r w:rsidRPr="0000247B">
        <w:rPr>
          <w:rFonts w:ascii="Arial" w:hAnsi="Arial" w:cs="Arial"/>
          <w:szCs w:val="24"/>
        </w:rPr>
        <w:t xml:space="preserve"> maintai</w:t>
      </w:r>
      <w:r w:rsidR="00A32246" w:rsidRPr="0000247B">
        <w:rPr>
          <w:rFonts w:ascii="Arial" w:hAnsi="Arial" w:cs="Arial"/>
          <w:szCs w:val="24"/>
        </w:rPr>
        <w:t>n</w:t>
      </w:r>
      <w:r w:rsidRPr="0000247B">
        <w:rPr>
          <w:rFonts w:ascii="Arial" w:hAnsi="Arial" w:cs="Arial"/>
          <w:szCs w:val="24"/>
        </w:rPr>
        <w:t xml:space="preserve"> our </w:t>
      </w:r>
      <w:proofErr w:type="gramStart"/>
      <w:r w:rsidRPr="002601BE">
        <w:rPr>
          <w:rFonts w:ascii="Arial" w:hAnsi="Arial" w:cs="Arial"/>
          <w:szCs w:val="24"/>
        </w:rPr>
        <w:t>School’s</w:t>
      </w:r>
      <w:proofErr w:type="gramEnd"/>
      <w:r w:rsidRPr="002601BE">
        <w:rPr>
          <w:rFonts w:ascii="Arial" w:hAnsi="Arial" w:cs="Arial"/>
          <w:szCs w:val="24"/>
        </w:rPr>
        <w:t xml:space="preserve"> commitment to </w:t>
      </w:r>
      <w:r w:rsidR="005172F0" w:rsidRPr="002601BE">
        <w:rPr>
          <w:rFonts w:ascii="Arial" w:hAnsi="Arial" w:cs="Arial"/>
          <w:szCs w:val="24"/>
        </w:rPr>
        <w:t>realising the</w:t>
      </w:r>
      <w:r w:rsidRPr="002601BE">
        <w:rPr>
          <w:rFonts w:ascii="Arial" w:hAnsi="Arial" w:cs="Arial"/>
          <w:szCs w:val="24"/>
        </w:rPr>
        <w:t xml:space="preserve"> University’s sustainability agenda and 2035 ‘net zero’ goal.</w:t>
      </w:r>
      <w:r w:rsidRPr="0000247B">
        <w:rPr>
          <w:rFonts w:ascii="Arial" w:hAnsi="Arial" w:cs="Arial"/>
          <w:szCs w:val="24"/>
        </w:rPr>
        <w:t xml:space="preserve"> </w:t>
      </w:r>
    </w:p>
    <w:p w14:paraId="67CA9C22" w14:textId="77777777" w:rsidR="00CB70A9" w:rsidRDefault="00CB70A9" w:rsidP="00CB70A9">
      <w:pPr>
        <w:pStyle w:val="ListParagraph"/>
        <w:spacing w:line="300" w:lineRule="exact"/>
        <w:ind w:left="0"/>
        <w:rPr>
          <w:rFonts w:ascii="Arial" w:hAnsi="Arial" w:cs="Arial"/>
          <w:szCs w:val="24"/>
        </w:rPr>
      </w:pPr>
    </w:p>
    <w:p w14:paraId="7F839424" w14:textId="0F9AB9D5" w:rsidR="00CB70A9" w:rsidRDefault="00CB70A9">
      <w:pPr>
        <w:rPr>
          <w:rFonts w:ascii="Arial" w:hAnsi="Arial" w:cs="Arial"/>
          <w:szCs w:val="24"/>
        </w:rPr>
      </w:pPr>
      <w:r>
        <w:rPr>
          <w:rFonts w:ascii="Arial" w:hAnsi="Arial" w:cs="Arial"/>
          <w:szCs w:val="24"/>
        </w:rPr>
        <w:br w:type="page"/>
      </w:r>
    </w:p>
    <w:p w14:paraId="1A94509D" w14:textId="77777777" w:rsidR="004E0161" w:rsidRPr="0000247B" w:rsidRDefault="004E0161" w:rsidP="00C72D43">
      <w:pPr>
        <w:pStyle w:val="ListParagraph"/>
        <w:numPr>
          <w:ilvl w:val="0"/>
          <w:numId w:val="12"/>
        </w:numPr>
        <w:spacing w:line="300" w:lineRule="exact"/>
        <w:ind w:left="-284" w:firstLine="0"/>
        <w:rPr>
          <w:rFonts w:ascii="Arial" w:hAnsi="Arial" w:cs="Arial"/>
          <w:b/>
          <w:bCs/>
          <w:szCs w:val="24"/>
        </w:rPr>
      </w:pPr>
      <w:r w:rsidRPr="0000247B">
        <w:rPr>
          <w:rFonts w:ascii="Arial" w:hAnsi="Arial" w:cs="Arial"/>
          <w:b/>
          <w:bCs/>
          <w:szCs w:val="24"/>
        </w:rPr>
        <w:lastRenderedPageBreak/>
        <w:t>People and Culture</w:t>
      </w:r>
    </w:p>
    <w:p w14:paraId="46E557A0" w14:textId="77777777" w:rsidR="004E0161" w:rsidRPr="00CB70A9" w:rsidRDefault="004E0161" w:rsidP="00CB70A9">
      <w:pPr>
        <w:pStyle w:val="ListParagraph"/>
        <w:spacing w:line="240" w:lineRule="auto"/>
        <w:ind w:left="-284"/>
        <w:contextualSpacing w:val="0"/>
        <w:rPr>
          <w:rFonts w:ascii="Arial" w:hAnsi="Arial" w:cs="Arial"/>
          <w:b/>
          <w:bCs/>
          <w:sz w:val="16"/>
          <w:szCs w:val="16"/>
        </w:rPr>
      </w:pPr>
    </w:p>
    <w:p w14:paraId="675F5EA1" w14:textId="77777777" w:rsidR="004E0161" w:rsidRPr="0000247B" w:rsidRDefault="004E0161" w:rsidP="00C72D43">
      <w:pPr>
        <w:pStyle w:val="ListParagraph"/>
        <w:spacing w:line="300" w:lineRule="exact"/>
        <w:ind w:left="-284"/>
        <w:rPr>
          <w:rFonts w:ascii="Arial" w:hAnsi="Arial" w:cs="Arial"/>
          <w:szCs w:val="24"/>
        </w:rPr>
      </w:pPr>
      <w:r w:rsidRPr="0000247B">
        <w:rPr>
          <w:rFonts w:ascii="Arial" w:hAnsi="Arial" w:cs="Arial"/>
          <w:szCs w:val="24"/>
          <w:u w:val="single"/>
        </w:rPr>
        <w:t>Our vision</w:t>
      </w:r>
      <w:r w:rsidRPr="00D02923">
        <w:rPr>
          <w:rFonts w:ascii="Arial" w:hAnsi="Arial" w:cs="Arial"/>
          <w:szCs w:val="24"/>
        </w:rPr>
        <w:t>:</w:t>
      </w:r>
      <w:r w:rsidRPr="0000247B">
        <w:rPr>
          <w:rFonts w:ascii="Arial" w:hAnsi="Arial" w:cs="Arial"/>
          <w:szCs w:val="24"/>
        </w:rPr>
        <w:t xml:space="preserve"> A </w:t>
      </w:r>
      <w:r w:rsidRPr="00A06E15">
        <w:rPr>
          <w:rFonts w:ascii="Arial" w:hAnsi="Arial" w:cs="Arial"/>
          <w:b/>
          <w:bCs/>
          <w:szCs w:val="24"/>
        </w:rPr>
        <w:t>school ethos</w:t>
      </w:r>
      <w:r w:rsidRPr="0000247B">
        <w:rPr>
          <w:rFonts w:ascii="Arial" w:hAnsi="Arial" w:cs="Arial"/>
          <w:szCs w:val="24"/>
        </w:rPr>
        <w:t xml:space="preserve"> that is committed to equality for all, working towards achieving the highest levels of the Athena SWAN/Race Charters, the Carer Positive award, and the LGBT Charter.</w:t>
      </w:r>
    </w:p>
    <w:p w14:paraId="50BE2798" w14:textId="77777777" w:rsidR="004E0161" w:rsidRDefault="004E0161" w:rsidP="00C72D43">
      <w:pPr>
        <w:spacing w:line="300" w:lineRule="exact"/>
        <w:ind w:left="-284"/>
        <w:rPr>
          <w:rFonts w:ascii="Arial" w:hAnsi="Arial" w:cs="Arial"/>
          <w:szCs w:val="24"/>
        </w:rPr>
      </w:pPr>
    </w:p>
    <w:p w14:paraId="2A01DBA5" w14:textId="77777777" w:rsidR="004E0161" w:rsidRPr="0000247B" w:rsidRDefault="004E0161" w:rsidP="00C72D43">
      <w:pPr>
        <w:pStyle w:val="ListParagraph"/>
        <w:spacing w:line="300" w:lineRule="exact"/>
        <w:ind w:left="-284"/>
        <w:rPr>
          <w:rFonts w:ascii="Arial" w:hAnsi="Arial" w:cs="Arial"/>
          <w:szCs w:val="24"/>
        </w:rPr>
      </w:pPr>
      <w:r w:rsidRPr="0000247B">
        <w:rPr>
          <w:rFonts w:ascii="Arial" w:hAnsi="Arial" w:cs="Arial"/>
          <w:szCs w:val="24"/>
          <w:u w:val="single"/>
        </w:rPr>
        <w:t>Enabling strategy</w:t>
      </w:r>
      <w:r w:rsidRPr="0000247B">
        <w:rPr>
          <w:rFonts w:ascii="Arial" w:hAnsi="Arial" w:cs="Arial"/>
          <w:szCs w:val="24"/>
        </w:rPr>
        <w:t xml:space="preserve">: </w:t>
      </w:r>
    </w:p>
    <w:p w14:paraId="24541239" w14:textId="4C4751A5" w:rsidR="00723BBF" w:rsidRPr="002601BE" w:rsidRDefault="006F3E2F" w:rsidP="00FC5F5A">
      <w:pPr>
        <w:pStyle w:val="ListParagraph"/>
        <w:numPr>
          <w:ilvl w:val="0"/>
          <w:numId w:val="14"/>
        </w:numPr>
        <w:spacing w:line="300" w:lineRule="exact"/>
        <w:ind w:left="0" w:hanging="284"/>
        <w:rPr>
          <w:rFonts w:ascii="Arial" w:hAnsi="Arial" w:cs="Arial"/>
          <w:szCs w:val="24"/>
        </w:rPr>
      </w:pPr>
      <w:r>
        <w:rPr>
          <w:rFonts w:ascii="Arial" w:hAnsi="Arial" w:cs="Arial"/>
          <w:szCs w:val="24"/>
        </w:rPr>
        <w:t>Providing</w:t>
      </w:r>
      <w:r w:rsidR="004E0161" w:rsidRPr="0000247B">
        <w:rPr>
          <w:rFonts w:ascii="Arial" w:hAnsi="Arial" w:cs="Arial"/>
          <w:szCs w:val="24"/>
        </w:rPr>
        <w:t xml:space="preserve"> diverse, inclusive, and sustainable opportunities and skills development within our curriculum and across our research culture</w:t>
      </w:r>
      <w:r w:rsidR="003C1E49">
        <w:rPr>
          <w:rFonts w:ascii="Arial" w:hAnsi="Arial" w:cs="Arial"/>
          <w:szCs w:val="24"/>
        </w:rPr>
        <w:t xml:space="preserve"> </w:t>
      </w:r>
      <w:r w:rsidR="003C1E49" w:rsidRPr="0000247B">
        <w:rPr>
          <w:rFonts w:ascii="Arial" w:hAnsi="Arial" w:cs="Arial"/>
          <w:szCs w:val="24"/>
        </w:rPr>
        <w:t>–</w:t>
      </w:r>
      <w:r w:rsidR="003C1E49">
        <w:rPr>
          <w:rFonts w:ascii="Arial" w:hAnsi="Arial" w:cs="Arial"/>
          <w:szCs w:val="24"/>
        </w:rPr>
        <w:t xml:space="preserve"> </w:t>
      </w:r>
      <w:r w:rsidR="004E0161" w:rsidRPr="0000247B">
        <w:rPr>
          <w:rFonts w:ascii="Arial" w:hAnsi="Arial" w:cs="Arial"/>
          <w:szCs w:val="24"/>
        </w:rPr>
        <w:t xml:space="preserve">building on our </w:t>
      </w:r>
      <w:r w:rsidR="004E0161" w:rsidRPr="00A06E15">
        <w:rPr>
          <w:rFonts w:ascii="Arial" w:hAnsi="Arial" w:cs="Arial"/>
          <w:szCs w:val="24"/>
        </w:rPr>
        <w:t>2024 Athena Swan Action Plan</w:t>
      </w:r>
      <w:r w:rsidR="004E0161" w:rsidRPr="0000247B">
        <w:rPr>
          <w:rFonts w:ascii="Arial" w:hAnsi="Arial" w:cs="Arial"/>
          <w:szCs w:val="24"/>
        </w:rPr>
        <w:t xml:space="preserve"> and our </w:t>
      </w:r>
      <w:r w:rsidR="004E0161" w:rsidRPr="002601BE">
        <w:rPr>
          <w:rFonts w:ascii="Arial" w:hAnsi="Arial" w:cs="Arial"/>
          <w:szCs w:val="24"/>
        </w:rPr>
        <w:t>‘School Policy on Positive Behaviours’.</w:t>
      </w:r>
      <w:r w:rsidR="00723BBF" w:rsidRPr="002601BE">
        <w:rPr>
          <w:rStyle w:val="FootnoteReference"/>
          <w:rFonts w:ascii="Arial" w:hAnsi="Arial" w:cs="Arial"/>
          <w:szCs w:val="24"/>
        </w:rPr>
        <w:footnoteReference w:id="1"/>
      </w:r>
    </w:p>
    <w:p w14:paraId="01CC2C21" w14:textId="71636EC7" w:rsidR="00BD4C98" w:rsidRPr="000437A1" w:rsidRDefault="00BD4C98" w:rsidP="00FC5F5A">
      <w:pPr>
        <w:pStyle w:val="ListParagraph"/>
        <w:numPr>
          <w:ilvl w:val="0"/>
          <w:numId w:val="14"/>
        </w:numPr>
        <w:spacing w:line="300" w:lineRule="exact"/>
        <w:ind w:left="0" w:hanging="284"/>
        <w:rPr>
          <w:rFonts w:ascii="Arial" w:hAnsi="Arial" w:cs="Arial"/>
          <w:szCs w:val="24"/>
        </w:rPr>
      </w:pPr>
      <w:r>
        <w:rPr>
          <w:rFonts w:ascii="Arial" w:hAnsi="Arial" w:cs="Arial"/>
          <w:szCs w:val="24"/>
        </w:rPr>
        <w:t>Supporting</w:t>
      </w:r>
      <w:r w:rsidR="004E0161" w:rsidRPr="0000247B">
        <w:rPr>
          <w:rFonts w:ascii="Arial" w:hAnsi="Arial" w:cs="Arial"/>
          <w:szCs w:val="24"/>
        </w:rPr>
        <w:t xml:space="preserve"> the dedicated work of our School’s </w:t>
      </w:r>
      <w:r w:rsidR="004E0161" w:rsidRPr="006F3E2F">
        <w:rPr>
          <w:rFonts w:ascii="Arial" w:hAnsi="Arial" w:cs="Arial"/>
          <w:b/>
          <w:bCs/>
          <w:szCs w:val="24"/>
        </w:rPr>
        <w:t xml:space="preserve">Equality, Diversity and Inclusion </w:t>
      </w:r>
      <w:r w:rsidR="004E0161" w:rsidRPr="002601BE">
        <w:rPr>
          <w:rFonts w:ascii="Arial" w:hAnsi="Arial" w:cs="Arial"/>
          <w:szCs w:val="24"/>
        </w:rPr>
        <w:t>committee, chaired by the School’s Director for EDI</w:t>
      </w:r>
      <w:r w:rsidR="000437A1" w:rsidRPr="006F3E2F">
        <w:rPr>
          <w:rFonts w:ascii="Arial" w:hAnsi="Arial" w:cs="Arial"/>
          <w:b/>
          <w:bCs/>
          <w:szCs w:val="24"/>
        </w:rPr>
        <w:t>,</w:t>
      </w:r>
      <w:r w:rsidR="000437A1">
        <w:rPr>
          <w:rFonts w:ascii="Arial" w:hAnsi="Arial" w:cs="Arial"/>
          <w:szCs w:val="24"/>
        </w:rPr>
        <w:t xml:space="preserve"> i</w:t>
      </w:r>
      <w:r w:rsidR="004C19A3" w:rsidRPr="000437A1">
        <w:rPr>
          <w:rFonts w:ascii="Arial" w:hAnsi="Arial" w:cs="Arial"/>
          <w:szCs w:val="24"/>
        </w:rPr>
        <w:t xml:space="preserve">ncluding </w:t>
      </w:r>
      <w:r w:rsidR="000437A1">
        <w:rPr>
          <w:rFonts w:ascii="Arial" w:hAnsi="Arial" w:cs="Arial"/>
          <w:szCs w:val="24"/>
        </w:rPr>
        <w:t xml:space="preserve">the presentation of </w:t>
      </w:r>
      <w:r w:rsidR="004C19A3" w:rsidRPr="000437A1">
        <w:rPr>
          <w:rFonts w:ascii="Arial" w:hAnsi="Arial" w:cs="Arial"/>
          <w:szCs w:val="24"/>
        </w:rPr>
        <w:t>EDI data as a standing item for discussion at School Staff Council</w:t>
      </w:r>
      <w:r w:rsidR="000437A1">
        <w:rPr>
          <w:rFonts w:ascii="Arial" w:hAnsi="Arial" w:cs="Arial"/>
          <w:szCs w:val="24"/>
        </w:rPr>
        <w:t>.</w:t>
      </w:r>
      <w:r w:rsidRPr="000437A1">
        <w:rPr>
          <w:rFonts w:ascii="Arial" w:hAnsi="Arial" w:cs="Arial"/>
          <w:szCs w:val="24"/>
        </w:rPr>
        <w:t xml:space="preserve"> </w:t>
      </w:r>
    </w:p>
    <w:p w14:paraId="22001A12" w14:textId="77777777" w:rsidR="004E0161" w:rsidRPr="002601BE" w:rsidRDefault="004E0161" w:rsidP="00FC5F5A">
      <w:pPr>
        <w:pStyle w:val="ListParagraph"/>
        <w:numPr>
          <w:ilvl w:val="0"/>
          <w:numId w:val="14"/>
        </w:numPr>
        <w:spacing w:line="300" w:lineRule="exact"/>
        <w:ind w:left="0" w:hanging="284"/>
        <w:rPr>
          <w:rFonts w:ascii="Arial" w:hAnsi="Arial" w:cs="Arial"/>
          <w:szCs w:val="24"/>
        </w:rPr>
      </w:pPr>
      <w:r w:rsidRPr="0000247B">
        <w:rPr>
          <w:rFonts w:ascii="Arial" w:hAnsi="Arial" w:cs="Arial"/>
          <w:szCs w:val="24"/>
        </w:rPr>
        <w:t xml:space="preserve">Guaranteeing that the provision of all internal staff and student funding, including PhD awards and bursaries, is made </w:t>
      </w:r>
      <w:r w:rsidRPr="002601BE">
        <w:rPr>
          <w:rFonts w:ascii="Arial" w:hAnsi="Arial" w:cs="Arial"/>
          <w:szCs w:val="24"/>
        </w:rPr>
        <w:t>in line with the University’s guiding principles of equality, fairness, transparency, inclusion and diversity.</w:t>
      </w:r>
    </w:p>
    <w:p w14:paraId="762D4C67" w14:textId="77777777" w:rsidR="004E0161" w:rsidRDefault="004E0161" w:rsidP="009E2308">
      <w:pPr>
        <w:spacing w:before="60" w:line="300" w:lineRule="exact"/>
        <w:ind w:left="-284"/>
        <w:rPr>
          <w:rFonts w:ascii="Arial" w:hAnsi="Arial" w:cs="Arial"/>
          <w:szCs w:val="24"/>
        </w:rPr>
      </w:pPr>
    </w:p>
    <w:p w14:paraId="6F088E95" w14:textId="79566687" w:rsidR="004E0161" w:rsidRPr="0000247B" w:rsidRDefault="004E0161" w:rsidP="00C72D43">
      <w:pPr>
        <w:pStyle w:val="ListParagraph"/>
        <w:numPr>
          <w:ilvl w:val="0"/>
          <w:numId w:val="12"/>
        </w:numPr>
        <w:spacing w:line="300" w:lineRule="exact"/>
        <w:ind w:left="-284" w:firstLine="0"/>
        <w:rPr>
          <w:rFonts w:ascii="Arial" w:hAnsi="Arial" w:cs="Arial"/>
          <w:b/>
          <w:bCs/>
          <w:szCs w:val="24"/>
        </w:rPr>
      </w:pPr>
      <w:r w:rsidRPr="0000247B">
        <w:rPr>
          <w:rFonts w:ascii="Arial" w:hAnsi="Arial" w:cs="Arial"/>
          <w:b/>
          <w:bCs/>
          <w:szCs w:val="24"/>
        </w:rPr>
        <w:t>Digital, Entrepreneurial, Sustainable</w:t>
      </w:r>
    </w:p>
    <w:p w14:paraId="3652ECF4" w14:textId="77777777" w:rsidR="004E0161" w:rsidRPr="00767B51" w:rsidRDefault="004E0161" w:rsidP="00767B51">
      <w:pPr>
        <w:pStyle w:val="ListParagraph"/>
        <w:spacing w:line="240" w:lineRule="auto"/>
        <w:ind w:left="-284"/>
        <w:contextualSpacing w:val="0"/>
        <w:rPr>
          <w:rFonts w:ascii="Arial" w:hAnsi="Arial" w:cs="Arial"/>
          <w:b/>
          <w:bCs/>
          <w:sz w:val="16"/>
          <w:szCs w:val="16"/>
        </w:rPr>
      </w:pPr>
    </w:p>
    <w:p w14:paraId="26592C2D" w14:textId="33C20A18" w:rsidR="004E0161" w:rsidRPr="0000247B" w:rsidRDefault="004E0161" w:rsidP="00C72D43">
      <w:pPr>
        <w:spacing w:line="300" w:lineRule="exact"/>
        <w:ind w:left="-284"/>
        <w:rPr>
          <w:rFonts w:ascii="Arial" w:hAnsi="Arial" w:cs="Arial"/>
          <w:szCs w:val="24"/>
        </w:rPr>
      </w:pPr>
      <w:r w:rsidRPr="0000247B">
        <w:rPr>
          <w:rFonts w:ascii="Arial" w:hAnsi="Arial" w:cs="Arial"/>
          <w:szCs w:val="24"/>
          <w:u w:val="single"/>
        </w:rPr>
        <w:t>Our vision</w:t>
      </w:r>
      <w:r w:rsidRPr="00D02923">
        <w:rPr>
          <w:rFonts w:ascii="Arial" w:hAnsi="Arial" w:cs="Arial"/>
          <w:szCs w:val="24"/>
        </w:rPr>
        <w:t>:</w:t>
      </w:r>
      <w:r w:rsidRPr="0000247B">
        <w:rPr>
          <w:rFonts w:ascii="Arial" w:hAnsi="Arial" w:cs="Arial"/>
          <w:szCs w:val="24"/>
        </w:rPr>
        <w:t xml:space="preserve"> Creating </w:t>
      </w:r>
      <w:r w:rsidRPr="00A06E15">
        <w:rPr>
          <w:rFonts w:ascii="Arial" w:hAnsi="Arial" w:cs="Arial"/>
          <w:szCs w:val="24"/>
        </w:rPr>
        <w:t>new pathways to</w:t>
      </w:r>
      <w:r w:rsidRPr="006F3E2F">
        <w:rPr>
          <w:rFonts w:ascii="Arial" w:hAnsi="Arial" w:cs="Arial"/>
          <w:b/>
          <w:bCs/>
          <w:szCs w:val="24"/>
        </w:rPr>
        <w:t xml:space="preserve"> social enterprise, civic responsibility and environmental awareness</w:t>
      </w:r>
      <w:r w:rsidRPr="0000247B">
        <w:rPr>
          <w:rFonts w:ascii="Arial" w:hAnsi="Arial" w:cs="Arial"/>
          <w:szCs w:val="24"/>
        </w:rPr>
        <w:t xml:space="preserve">, promoting meaningful debate and action on the climate crisis, intergenerational justice, and inequality in all its many forms. </w:t>
      </w:r>
      <w:r w:rsidR="009E374A">
        <w:rPr>
          <w:rFonts w:ascii="Arial" w:hAnsi="Arial" w:cs="Arial"/>
          <w:szCs w:val="24"/>
        </w:rPr>
        <w:t xml:space="preserve">We have a tradition of delivering </w:t>
      </w:r>
      <w:r w:rsidR="009E374A" w:rsidRPr="00A06E15">
        <w:rPr>
          <w:rFonts w:ascii="Arial" w:hAnsi="Arial" w:cs="Arial"/>
          <w:szCs w:val="24"/>
        </w:rPr>
        <w:t xml:space="preserve">Summer Schools, with strong potential for strategic development of non-credit bearing short courses (possibly including micro-credentials). </w:t>
      </w:r>
      <w:r w:rsidR="004B1B59" w:rsidRPr="00A06E15">
        <w:rPr>
          <w:rFonts w:ascii="Arial" w:hAnsi="Arial" w:cs="Arial"/>
          <w:szCs w:val="24"/>
        </w:rPr>
        <w:t>Realising</w:t>
      </w:r>
      <w:r w:rsidRPr="00A06E15">
        <w:rPr>
          <w:rFonts w:ascii="Arial" w:hAnsi="Arial" w:cs="Arial"/>
          <w:szCs w:val="24"/>
        </w:rPr>
        <w:t xml:space="preserve"> new </w:t>
      </w:r>
      <w:r w:rsidR="006F3E2F" w:rsidRPr="00A06E15">
        <w:rPr>
          <w:rFonts w:ascii="Arial" w:hAnsi="Arial" w:cs="Arial"/>
          <w:szCs w:val="24"/>
        </w:rPr>
        <w:t>routes</w:t>
      </w:r>
      <w:r w:rsidRPr="00A06E15">
        <w:rPr>
          <w:rFonts w:ascii="Arial" w:hAnsi="Arial" w:cs="Arial"/>
          <w:szCs w:val="24"/>
        </w:rPr>
        <w:t xml:space="preserve"> to </w:t>
      </w:r>
      <w:r w:rsidR="006F3E2F" w:rsidRPr="00A06E15">
        <w:rPr>
          <w:rFonts w:ascii="Arial" w:hAnsi="Arial" w:cs="Arial"/>
          <w:szCs w:val="24"/>
        </w:rPr>
        <w:t xml:space="preserve">embedding </w:t>
      </w:r>
      <w:r w:rsidRPr="00A06E15">
        <w:rPr>
          <w:rFonts w:ascii="Arial" w:hAnsi="Arial" w:cs="Arial"/>
          <w:szCs w:val="24"/>
        </w:rPr>
        <w:t>Digital AI</w:t>
      </w:r>
      <w:r w:rsidRPr="0000247B">
        <w:rPr>
          <w:rFonts w:ascii="Arial" w:hAnsi="Arial" w:cs="Arial"/>
          <w:szCs w:val="24"/>
        </w:rPr>
        <w:t>, expanding our existing digital resources and media outputs – in line with</w:t>
      </w:r>
      <w:r w:rsidR="004B1B59">
        <w:rPr>
          <w:rFonts w:ascii="Arial" w:hAnsi="Arial" w:cs="Arial"/>
          <w:szCs w:val="24"/>
        </w:rPr>
        <w:t xml:space="preserve"> our </w:t>
      </w:r>
      <w:r w:rsidRPr="006F3E2F">
        <w:rPr>
          <w:rFonts w:ascii="Arial" w:hAnsi="Arial" w:cs="Arial"/>
          <w:b/>
          <w:bCs/>
          <w:szCs w:val="24"/>
        </w:rPr>
        <w:t>financial and environmental sustainability</w:t>
      </w:r>
      <w:r w:rsidR="004B1B59">
        <w:rPr>
          <w:rFonts w:ascii="Arial" w:hAnsi="Arial" w:cs="Arial"/>
          <w:szCs w:val="24"/>
        </w:rPr>
        <w:t xml:space="preserve"> goals.</w:t>
      </w:r>
    </w:p>
    <w:p w14:paraId="46008487" w14:textId="77777777" w:rsidR="004E0161" w:rsidRPr="0000247B" w:rsidRDefault="004E0161" w:rsidP="00C72D43">
      <w:pPr>
        <w:spacing w:line="300" w:lineRule="exact"/>
        <w:ind w:left="-284"/>
        <w:rPr>
          <w:rFonts w:ascii="Arial" w:hAnsi="Arial" w:cs="Arial"/>
          <w:szCs w:val="24"/>
        </w:rPr>
      </w:pPr>
    </w:p>
    <w:p w14:paraId="1CE90224" w14:textId="77777777" w:rsidR="004E0161" w:rsidRPr="0000247B" w:rsidRDefault="004E0161" w:rsidP="00C72D43">
      <w:pPr>
        <w:pStyle w:val="ListParagraph"/>
        <w:spacing w:line="300" w:lineRule="exact"/>
        <w:ind w:left="-284"/>
        <w:rPr>
          <w:rFonts w:ascii="Arial" w:hAnsi="Arial" w:cs="Arial"/>
          <w:szCs w:val="24"/>
        </w:rPr>
      </w:pPr>
      <w:r w:rsidRPr="0000247B">
        <w:rPr>
          <w:rFonts w:ascii="Arial" w:hAnsi="Arial" w:cs="Arial"/>
          <w:szCs w:val="24"/>
          <w:u w:val="single"/>
        </w:rPr>
        <w:t>Enabling strategy</w:t>
      </w:r>
      <w:r w:rsidRPr="0000247B">
        <w:rPr>
          <w:rFonts w:ascii="Arial" w:hAnsi="Arial" w:cs="Arial"/>
          <w:szCs w:val="24"/>
        </w:rPr>
        <w:t xml:space="preserve">: </w:t>
      </w:r>
    </w:p>
    <w:p w14:paraId="3203E36A" w14:textId="77777777" w:rsidR="004E0161" w:rsidRPr="0000247B" w:rsidRDefault="004E0161" w:rsidP="00FC5F5A">
      <w:pPr>
        <w:pStyle w:val="ListParagraph"/>
        <w:numPr>
          <w:ilvl w:val="0"/>
          <w:numId w:val="17"/>
        </w:numPr>
        <w:spacing w:line="300" w:lineRule="exact"/>
        <w:ind w:hanging="284"/>
        <w:rPr>
          <w:rFonts w:ascii="Arial" w:hAnsi="Arial" w:cs="Arial"/>
          <w:szCs w:val="24"/>
        </w:rPr>
      </w:pPr>
      <w:r w:rsidRPr="0000247B">
        <w:rPr>
          <w:rFonts w:ascii="Arial" w:hAnsi="Arial" w:cs="Arial"/>
          <w:szCs w:val="24"/>
        </w:rPr>
        <w:t xml:space="preserve">Prioritising </w:t>
      </w:r>
      <w:r w:rsidRPr="00A06E15">
        <w:rPr>
          <w:rFonts w:ascii="Arial" w:hAnsi="Arial" w:cs="Arial"/>
          <w:szCs w:val="24"/>
        </w:rPr>
        <w:t>sustainable practices</w:t>
      </w:r>
      <w:r w:rsidRPr="0000247B">
        <w:rPr>
          <w:rFonts w:ascii="Arial" w:hAnsi="Arial" w:cs="Arial"/>
          <w:szCs w:val="24"/>
        </w:rPr>
        <w:t xml:space="preserve"> in our event provision and resource use, aligning with the University’s sustainability goals. </w:t>
      </w:r>
    </w:p>
    <w:p w14:paraId="5A382628" w14:textId="7B6B3E58" w:rsidR="004E0161" w:rsidRPr="00A06E15" w:rsidRDefault="004E0161" w:rsidP="00FC5F5A">
      <w:pPr>
        <w:pStyle w:val="ListParagraph"/>
        <w:numPr>
          <w:ilvl w:val="0"/>
          <w:numId w:val="17"/>
        </w:numPr>
        <w:spacing w:line="300" w:lineRule="exact"/>
        <w:ind w:hanging="284"/>
        <w:rPr>
          <w:rFonts w:ascii="Arial" w:hAnsi="Arial" w:cs="Arial"/>
          <w:szCs w:val="24"/>
        </w:rPr>
      </w:pPr>
      <w:r w:rsidRPr="0000247B">
        <w:rPr>
          <w:rFonts w:ascii="Arial" w:hAnsi="Arial" w:cs="Arial"/>
          <w:szCs w:val="24"/>
        </w:rPr>
        <w:t>Operating in tandem with the University, other Schools / Departments and professional units to</w:t>
      </w:r>
      <w:r w:rsidR="006F3E2F" w:rsidRPr="006F3E2F">
        <w:rPr>
          <w:rFonts w:ascii="Arial" w:hAnsi="Arial" w:cs="Arial"/>
          <w:szCs w:val="24"/>
        </w:rPr>
        <w:t xml:space="preserve"> </w:t>
      </w:r>
      <w:r w:rsidR="006F3E2F" w:rsidRPr="00A06E15">
        <w:rPr>
          <w:rFonts w:ascii="Arial" w:hAnsi="Arial" w:cs="Arial"/>
          <w:szCs w:val="24"/>
        </w:rPr>
        <w:t>develop targeted digital and AI opportunities and resources, with a responsible, human- and environment-centred focus.</w:t>
      </w:r>
    </w:p>
    <w:p w14:paraId="371CC5C4" w14:textId="7A2CCF52" w:rsidR="004E0161" w:rsidRPr="0000247B" w:rsidRDefault="004E0161" w:rsidP="00FC5F5A">
      <w:pPr>
        <w:pStyle w:val="ListParagraph"/>
        <w:numPr>
          <w:ilvl w:val="0"/>
          <w:numId w:val="17"/>
        </w:numPr>
        <w:spacing w:line="300" w:lineRule="exact"/>
        <w:ind w:hanging="284"/>
        <w:rPr>
          <w:rFonts w:ascii="Arial" w:hAnsi="Arial" w:cs="Arial"/>
          <w:szCs w:val="24"/>
        </w:rPr>
      </w:pPr>
      <w:r w:rsidRPr="0000247B">
        <w:rPr>
          <w:rFonts w:ascii="Arial" w:hAnsi="Arial" w:cs="Arial"/>
          <w:szCs w:val="24"/>
        </w:rPr>
        <w:t xml:space="preserve">Embedding specific – well-crafted and considered </w:t>
      </w:r>
      <w:r w:rsidR="006E33D0" w:rsidRPr="0000247B">
        <w:rPr>
          <w:rFonts w:ascii="Arial" w:hAnsi="Arial" w:cs="Arial"/>
          <w:szCs w:val="24"/>
        </w:rPr>
        <w:t>–</w:t>
      </w:r>
      <w:r w:rsidR="006E33D0">
        <w:rPr>
          <w:rFonts w:ascii="Arial" w:hAnsi="Arial" w:cs="Arial"/>
          <w:szCs w:val="24"/>
        </w:rPr>
        <w:t xml:space="preserve"> </w:t>
      </w:r>
      <w:r w:rsidRPr="006F3E2F">
        <w:rPr>
          <w:rFonts w:ascii="Arial" w:hAnsi="Arial" w:cs="Arial"/>
          <w:b/>
          <w:bCs/>
          <w:szCs w:val="24"/>
        </w:rPr>
        <w:t xml:space="preserve">digital and AI </w:t>
      </w:r>
      <w:r w:rsidRPr="009478DA">
        <w:rPr>
          <w:rFonts w:ascii="Arial" w:hAnsi="Arial" w:cs="Arial"/>
          <w:szCs w:val="24"/>
        </w:rPr>
        <w:t xml:space="preserve">opportunities </w:t>
      </w:r>
      <w:r w:rsidRPr="00A06E15">
        <w:rPr>
          <w:rFonts w:ascii="Arial" w:hAnsi="Arial" w:cs="Arial"/>
          <w:szCs w:val="24"/>
        </w:rPr>
        <w:t>and activities within key areas of our core syllabus</w:t>
      </w:r>
      <w:r w:rsidRPr="0000247B">
        <w:rPr>
          <w:rFonts w:ascii="Arial" w:hAnsi="Arial" w:cs="Arial"/>
          <w:szCs w:val="24"/>
        </w:rPr>
        <w:t xml:space="preserve">, enabling individual academic staff to extend their learning and assessment methods </w:t>
      </w:r>
      <w:r w:rsidR="00625873">
        <w:rPr>
          <w:rFonts w:ascii="Arial" w:hAnsi="Arial" w:cs="Arial"/>
          <w:szCs w:val="24"/>
        </w:rPr>
        <w:t>(</w:t>
      </w:r>
      <w:r w:rsidRPr="0000247B">
        <w:rPr>
          <w:rFonts w:ascii="Arial" w:hAnsi="Arial" w:cs="Arial"/>
          <w:szCs w:val="24"/>
        </w:rPr>
        <w:t>should they wish to do so</w:t>
      </w:r>
      <w:r w:rsidR="00625873">
        <w:rPr>
          <w:rFonts w:ascii="Arial" w:hAnsi="Arial" w:cs="Arial"/>
          <w:szCs w:val="24"/>
        </w:rPr>
        <w:t>)</w:t>
      </w:r>
      <w:r w:rsidRPr="0000247B">
        <w:rPr>
          <w:rFonts w:ascii="Arial" w:hAnsi="Arial" w:cs="Arial"/>
          <w:szCs w:val="24"/>
        </w:rPr>
        <w:t xml:space="preserve"> in line with the University policy on student use of AI.</w:t>
      </w:r>
    </w:p>
    <w:p w14:paraId="7D5AEE77" w14:textId="0ACBE604" w:rsidR="00C72D43" w:rsidRPr="00FC5F5A" w:rsidRDefault="004E0161" w:rsidP="00FC5F5A">
      <w:pPr>
        <w:pStyle w:val="ListParagraph"/>
        <w:numPr>
          <w:ilvl w:val="0"/>
          <w:numId w:val="17"/>
        </w:numPr>
        <w:spacing w:line="300" w:lineRule="exact"/>
        <w:ind w:hanging="284"/>
        <w:rPr>
          <w:rFonts w:ascii="Arial" w:hAnsi="Arial" w:cs="Arial"/>
          <w:szCs w:val="24"/>
        </w:rPr>
      </w:pPr>
      <w:r w:rsidRPr="00FC5F5A">
        <w:rPr>
          <w:rFonts w:ascii="Arial" w:hAnsi="Arial" w:cs="Arial"/>
          <w:szCs w:val="24"/>
        </w:rPr>
        <w:t xml:space="preserve">Working alongside the University and Graduate School’s existing provision, to develop a dedicated </w:t>
      </w:r>
      <w:r w:rsidR="006E33D0" w:rsidRPr="00A06E15">
        <w:rPr>
          <w:rFonts w:ascii="Arial" w:hAnsi="Arial" w:cs="Arial"/>
          <w:szCs w:val="24"/>
        </w:rPr>
        <w:t>‘</w:t>
      </w:r>
      <w:r w:rsidRPr="00A06E15">
        <w:rPr>
          <w:rFonts w:ascii="Arial" w:hAnsi="Arial" w:cs="Arial"/>
          <w:szCs w:val="24"/>
        </w:rPr>
        <w:t>Digital History</w:t>
      </w:r>
      <w:r w:rsidR="00BE7984" w:rsidRPr="00A06E15">
        <w:rPr>
          <w:rFonts w:ascii="Arial" w:hAnsi="Arial" w:cs="Arial"/>
          <w:szCs w:val="24"/>
        </w:rPr>
        <w:t xml:space="preserve"> and Archaeology</w:t>
      </w:r>
      <w:r w:rsidRPr="00A06E15">
        <w:rPr>
          <w:rFonts w:ascii="Arial" w:hAnsi="Arial" w:cs="Arial"/>
          <w:szCs w:val="24"/>
        </w:rPr>
        <w:t xml:space="preserve"> Lab</w:t>
      </w:r>
      <w:r w:rsidR="006E33D0" w:rsidRPr="00A06E15">
        <w:rPr>
          <w:rFonts w:ascii="Arial" w:hAnsi="Arial" w:cs="Arial"/>
          <w:szCs w:val="24"/>
        </w:rPr>
        <w:t>’</w:t>
      </w:r>
      <w:r w:rsidRPr="00FC5F5A">
        <w:rPr>
          <w:rFonts w:ascii="Arial" w:hAnsi="Arial" w:cs="Arial"/>
          <w:szCs w:val="24"/>
        </w:rPr>
        <w:t xml:space="preserve"> to train students in computational methodologies like digital archiving, GIS mapping, data analysis and other quantitative and qualitative ‘digital humanities’ approaches. </w:t>
      </w:r>
    </w:p>
    <w:sectPr w:rsidR="00C72D43" w:rsidRPr="00FC5F5A">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83905D" w14:textId="77777777" w:rsidR="00F52B65" w:rsidRPr="0000247B" w:rsidRDefault="00F52B65" w:rsidP="00032DF7">
      <w:pPr>
        <w:spacing w:line="240" w:lineRule="auto"/>
      </w:pPr>
      <w:r w:rsidRPr="0000247B">
        <w:separator/>
      </w:r>
    </w:p>
  </w:endnote>
  <w:endnote w:type="continuationSeparator" w:id="0">
    <w:p w14:paraId="5DBAB838" w14:textId="77777777" w:rsidR="00F52B65" w:rsidRPr="0000247B" w:rsidRDefault="00F52B65" w:rsidP="00032DF7">
      <w:pPr>
        <w:spacing w:line="240" w:lineRule="auto"/>
      </w:pPr>
      <w:r w:rsidRPr="00002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6556944"/>
      <w:docPartObj>
        <w:docPartGallery w:val="Page Numbers (Bottom of Page)"/>
        <w:docPartUnique/>
      </w:docPartObj>
    </w:sdtPr>
    <w:sdtContent>
      <w:p w14:paraId="478E40AA" w14:textId="1E0CD257" w:rsidR="00032DF7" w:rsidRPr="0000247B" w:rsidRDefault="00032DF7" w:rsidP="007948E8">
        <w:pPr>
          <w:pStyle w:val="Footer"/>
          <w:framePr w:wrap="none" w:vAnchor="text" w:hAnchor="margin" w:xAlign="right" w:y="1"/>
          <w:rPr>
            <w:rStyle w:val="PageNumber"/>
          </w:rPr>
        </w:pPr>
        <w:r w:rsidRPr="0000247B">
          <w:rPr>
            <w:rStyle w:val="PageNumber"/>
          </w:rPr>
          <w:fldChar w:fldCharType="begin"/>
        </w:r>
        <w:r w:rsidRPr="0000247B">
          <w:rPr>
            <w:rStyle w:val="PageNumber"/>
          </w:rPr>
          <w:instrText xml:space="preserve"> PAGE </w:instrText>
        </w:r>
        <w:r w:rsidRPr="0000247B">
          <w:rPr>
            <w:rStyle w:val="PageNumber"/>
          </w:rPr>
          <w:fldChar w:fldCharType="end"/>
        </w:r>
      </w:p>
    </w:sdtContent>
  </w:sdt>
  <w:p w14:paraId="36251473" w14:textId="77777777" w:rsidR="00032DF7" w:rsidRPr="0000247B" w:rsidRDefault="00032DF7" w:rsidP="00032D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6696171"/>
      <w:docPartObj>
        <w:docPartGallery w:val="Page Numbers (Bottom of Page)"/>
        <w:docPartUnique/>
      </w:docPartObj>
    </w:sdtPr>
    <w:sdtContent>
      <w:p w14:paraId="6F0E1640" w14:textId="2898054B" w:rsidR="00032DF7" w:rsidRPr="0000247B" w:rsidRDefault="00032DF7" w:rsidP="007948E8">
        <w:pPr>
          <w:pStyle w:val="Footer"/>
          <w:framePr w:wrap="none" w:vAnchor="text" w:hAnchor="margin" w:xAlign="right" w:y="1"/>
          <w:rPr>
            <w:rStyle w:val="PageNumber"/>
          </w:rPr>
        </w:pPr>
        <w:r w:rsidRPr="0000247B">
          <w:rPr>
            <w:rStyle w:val="PageNumber"/>
          </w:rPr>
          <w:fldChar w:fldCharType="begin"/>
        </w:r>
        <w:r w:rsidRPr="0000247B">
          <w:rPr>
            <w:rStyle w:val="PageNumber"/>
          </w:rPr>
          <w:instrText xml:space="preserve"> PAGE </w:instrText>
        </w:r>
        <w:r w:rsidRPr="0000247B">
          <w:rPr>
            <w:rStyle w:val="PageNumber"/>
          </w:rPr>
          <w:fldChar w:fldCharType="separate"/>
        </w:r>
        <w:r w:rsidRPr="0000247B">
          <w:rPr>
            <w:rStyle w:val="PageNumber"/>
          </w:rPr>
          <w:t>1</w:t>
        </w:r>
        <w:r w:rsidRPr="0000247B">
          <w:rPr>
            <w:rStyle w:val="PageNumber"/>
          </w:rPr>
          <w:fldChar w:fldCharType="end"/>
        </w:r>
      </w:p>
    </w:sdtContent>
  </w:sdt>
  <w:p w14:paraId="2A3FDD00" w14:textId="77777777" w:rsidR="00032DF7" w:rsidRPr="0000247B" w:rsidRDefault="00032DF7" w:rsidP="00032D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57AD2E" w14:textId="77777777" w:rsidR="00F52B65" w:rsidRPr="0000247B" w:rsidRDefault="00F52B65" w:rsidP="00032DF7">
      <w:pPr>
        <w:spacing w:line="240" w:lineRule="auto"/>
      </w:pPr>
      <w:r w:rsidRPr="0000247B">
        <w:separator/>
      </w:r>
    </w:p>
  </w:footnote>
  <w:footnote w:type="continuationSeparator" w:id="0">
    <w:p w14:paraId="3606FC74" w14:textId="77777777" w:rsidR="00F52B65" w:rsidRPr="0000247B" w:rsidRDefault="00F52B65" w:rsidP="00032DF7">
      <w:pPr>
        <w:spacing w:line="240" w:lineRule="auto"/>
      </w:pPr>
      <w:r w:rsidRPr="0000247B">
        <w:continuationSeparator/>
      </w:r>
    </w:p>
  </w:footnote>
  <w:footnote w:id="1">
    <w:p w14:paraId="35D37B38" w14:textId="3653C2EF" w:rsidR="00723BBF" w:rsidRPr="008D56B5" w:rsidRDefault="00723BBF" w:rsidP="00124DAC">
      <w:pPr>
        <w:pStyle w:val="FootnoteText"/>
        <w:ind w:left="-284"/>
        <w:rPr>
          <w:rFonts w:ascii="Arial" w:hAnsi="Arial" w:cs="Arial"/>
          <w:sz w:val="16"/>
          <w:szCs w:val="16"/>
        </w:rPr>
      </w:pPr>
      <w:r w:rsidRPr="008D56B5">
        <w:rPr>
          <w:rStyle w:val="FootnoteReference"/>
          <w:rFonts w:ascii="Arial" w:hAnsi="Arial" w:cs="Arial"/>
          <w:sz w:val="16"/>
          <w:szCs w:val="16"/>
        </w:rPr>
        <w:footnoteRef/>
      </w:r>
      <w:r w:rsidR="00FF2CF2">
        <w:rPr>
          <w:rFonts w:ascii="Arial" w:hAnsi="Arial" w:cs="Arial"/>
          <w:sz w:val="16"/>
          <w:szCs w:val="16"/>
        </w:rPr>
        <w:t xml:space="preserve"> “</w:t>
      </w:r>
      <w:r w:rsidRPr="008D56B5">
        <w:rPr>
          <w:rFonts w:ascii="Arial" w:hAnsi="Arial" w:cs="Arial"/>
          <w:sz w:val="16"/>
          <w:szCs w:val="16"/>
        </w:rPr>
        <w:t>School Policy on Positive Behaviours:</w:t>
      </w:r>
      <w:r w:rsidR="00FF2CF2">
        <w:rPr>
          <w:rFonts w:ascii="Arial" w:hAnsi="Arial" w:cs="Arial"/>
          <w:sz w:val="16"/>
          <w:szCs w:val="16"/>
        </w:rPr>
        <w:t xml:space="preserve"> </w:t>
      </w:r>
      <w:r w:rsidRPr="008D56B5">
        <w:rPr>
          <w:rFonts w:ascii="Arial" w:hAnsi="Arial" w:cs="Arial"/>
          <w:sz w:val="16"/>
          <w:szCs w:val="16"/>
        </w:rPr>
        <w:t>The School of History is committed to supporting equality of opportunity and inclusion at every level, irrespective of age, gender, maternity, disability, race, faith, sex and sexual orientation, through the enactment of fair policies and practices. The School seeks to provide a place of welcome, tolerance and inclusivity in which to study, work and research. The School will not tolerate discrimination, harassment or bullying of any kind towards an individual or group. The School acknowledges the need to continue to work towards achieving greater diversity among our staff and student body and in our curriculum. The School recognises that a fairer, more diverse and inclusive working and studying environment behoves and benefits us all.</w:t>
      </w:r>
      <w:r w:rsidR="00FF2CF2">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302AB"/>
    <w:multiLevelType w:val="hybridMultilevel"/>
    <w:tmpl w:val="719CEE1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845A8E"/>
    <w:multiLevelType w:val="hybridMultilevel"/>
    <w:tmpl w:val="0F8A6B56"/>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 w15:restartNumberingAfterBreak="0">
    <w:nsid w:val="08765A4C"/>
    <w:multiLevelType w:val="hybridMultilevel"/>
    <w:tmpl w:val="07A6E9E8"/>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 w15:restartNumberingAfterBreak="0">
    <w:nsid w:val="15510258"/>
    <w:multiLevelType w:val="hybridMultilevel"/>
    <w:tmpl w:val="DD54A01C"/>
    <w:lvl w:ilvl="0" w:tplc="C444DF72">
      <w:start w:val="1"/>
      <w:numFmt w:val="lowerRoman"/>
      <w:lvlText w:val="(%1)"/>
      <w:lvlJc w:val="left"/>
      <w:pPr>
        <w:ind w:left="360" w:hanging="720"/>
      </w:pPr>
      <w:rPr>
        <w:rFonts w:hint="default"/>
        <w:u w:val="single"/>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8DC5436"/>
    <w:multiLevelType w:val="multilevel"/>
    <w:tmpl w:val="CC1251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90267A"/>
    <w:multiLevelType w:val="hybridMultilevel"/>
    <w:tmpl w:val="970404EE"/>
    <w:lvl w:ilvl="0" w:tplc="ACFE12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C80922"/>
    <w:multiLevelType w:val="hybridMultilevel"/>
    <w:tmpl w:val="031CC222"/>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7" w15:restartNumberingAfterBreak="0">
    <w:nsid w:val="3FCB1B5D"/>
    <w:multiLevelType w:val="hybridMultilevel"/>
    <w:tmpl w:val="5B566E74"/>
    <w:lvl w:ilvl="0" w:tplc="9D462C28">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8" w15:restartNumberingAfterBreak="0">
    <w:nsid w:val="44AE775C"/>
    <w:multiLevelType w:val="hybridMultilevel"/>
    <w:tmpl w:val="04DCD440"/>
    <w:lvl w:ilvl="0" w:tplc="913AE2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1568BA"/>
    <w:multiLevelType w:val="hybridMultilevel"/>
    <w:tmpl w:val="F418CD58"/>
    <w:lvl w:ilvl="0" w:tplc="0AEC548C">
      <w:start w:val="1"/>
      <w:numFmt w:val="lowerRoman"/>
      <w:lvlText w:val="(%1)"/>
      <w:lvlJc w:val="left"/>
      <w:pPr>
        <w:ind w:left="36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 w15:restartNumberingAfterBreak="0">
    <w:nsid w:val="5B8C5A14"/>
    <w:multiLevelType w:val="hybridMultilevel"/>
    <w:tmpl w:val="51046894"/>
    <w:lvl w:ilvl="0" w:tplc="08090015">
      <w:start w:val="1"/>
      <w:numFmt w:val="upperLetter"/>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 w15:restartNumberingAfterBreak="0">
    <w:nsid w:val="662E4569"/>
    <w:multiLevelType w:val="hybridMultilevel"/>
    <w:tmpl w:val="89A62F28"/>
    <w:lvl w:ilvl="0" w:tplc="9DDC7A66">
      <w:start w:val="1"/>
      <w:numFmt w:val="decimal"/>
      <w:lvlText w:val="%1."/>
      <w:lvlJc w:val="left"/>
      <w:pPr>
        <w:ind w:left="76" w:hanging="360"/>
      </w:pPr>
      <w:rPr>
        <w:rFonts w:ascii="Arial" w:eastAsiaTheme="minorHAnsi" w:hAnsi="Arial" w:cs="Arial"/>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2" w15:restartNumberingAfterBreak="0">
    <w:nsid w:val="67044A5D"/>
    <w:multiLevelType w:val="multilevel"/>
    <w:tmpl w:val="4BFC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1F60D8"/>
    <w:multiLevelType w:val="hybridMultilevel"/>
    <w:tmpl w:val="432EACCE"/>
    <w:lvl w:ilvl="0" w:tplc="9046736A">
      <w:start w:val="2"/>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4" w15:restartNumberingAfterBreak="0">
    <w:nsid w:val="6F8635C5"/>
    <w:multiLevelType w:val="hybridMultilevel"/>
    <w:tmpl w:val="A2844AD6"/>
    <w:lvl w:ilvl="0" w:tplc="C6B2510C">
      <w:start w:val="16"/>
      <w:numFmt w:val="bullet"/>
      <w:lvlText w:val="-"/>
      <w:lvlJc w:val="left"/>
      <w:pPr>
        <w:ind w:left="0" w:hanging="360"/>
      </w:pPr>
      <w:rPr>
        <w:rFonts w:ascii="Times New Roman" w:eastAsiaTheme="minorHAnsi" w:hAnsi="Times New Roman" w:cs="Times New Roman" w:hint="default"/>
      </w:rPr>
    </w:lvl>
    <w:lvl w:ilvl="1" w:tplc="08090003" w:tentative="1">
      <w:start w:val="1"/>
      <w:numFmt w:val="bullet"/>
      <w:lvlText w:val="o"/>
      <w:lvlJc w:val="left"/>
      <w:pPr>
        <w:ind w:left="720" w:hanging="360"/>
      </w:pPr>
      <w:rPr>
        <w:rFonts w:ascii="Courier New" w:hAnsi="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5" w15:restartNumberingAfterBreak="0">
    <w:nsid w:val="731074B9"/>
    <w:multiLevelType w:val="hybridMultilevel"/>
    <w:tmpl w:val="07E2C0FE"/>
    <w:lvl w:ilvl="0" w:tplc="A9E66A00">
      <w:start w:val="1"/>
      <w:numFmt w:val="lowerRoman"/>
      <w:lvlText w:val="(%1)"/>
      <w:lvlJc w:val="left"/>
      <w:pPr>
        <w:ind w:left="36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6" w15:restartNumberingAfterBreak="0">
    <w:nsid w:val="776A7B40"/>
    <w:multiLevelType w:val="hybridMultilevel"/>
    <w:tmpl w:val="59080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B24DA8"/>
    <w:multiLevelType w:val="hybridMultilevel"/>
    <w:tmpl w:val="61AA2CF6"/>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num w:numId="1" w16cid:durableId="976951198">
    <w:abstractNumId w:val="8"/>
  </w:num>
  <w:num w:numId="2" w16cid:durableId="1598126306">
    <w:abstractNumId w:val="5"/>
  </w:num>
  <w:num w:numId="3" w16cid:durableId="1870483684">
    <w:abstractNumId w:val="9"/>
  </w:num>
  <w:num w:numId="4" w16cid:durableId="1131752616">
    <w:abstractNumId w:val="3"/>
  </w:num>
  <w:num w:numId="5" w16cid:durableId="1486437511">
    <w:abstractNumId w:val="15"/>
  </w:num>
  <w:num w:numId="6" w16cid:durableId="1563713584">
    <w:abstractNumId w:val="11"/>
  </w:num>
  <w:num w:numId="7" w16cid:durableId="1180893834">
    <w:abstractNumId w:val="10"/>
  </w:num>
  <w:num w:numId="8" w16cid:durableId="1443767914">
    <w:abstractNumId w:val="14"/>
  </w:num>
  <w:num w:numId="9" w16cid:durableId="1486893687">
    <w:abstractNumId w:val="4"/>
  </w:num>
  <w:num w:numId="10" w16cid:durableId="266088455">
    <w:abstractNumId w:val="12"/>
  </w:num>
  <w:num w:numId="11" w16cid:durableId="649333895">
    <w:abstractNumId w:val="7"/>
  </w:num>
  <w:num w:numId="12" w16cid:durableId="2075161090">
    <w:abstractNumId w:val="0"/>
  </w:num>
  <w:num w:numId="13" w16cid:durableId="1317488404">
    <w:abstractNumId w:val="1"/>
  </w:num>
  <w:num w:numId="14" w16cid:durableId="531113148">
    <w:abstractNumId w:val="16"/>
  </w:num>
  <w:num w:numId="15" w16cid:durableId="1958750808">
    <w:abstractNumId w:val="17"/>
  </w:num>
  <w:num w:numId="16" w16cid:durableId="1730113616">
    <w:abstractNumId w:val="2"/>
  </w:num>
  <w:num w:numId="17" w16cid:durableId="27344189">
    <w:abstractNumId w:val="6"/>
  </w:num>
  <w:num w:numId="18" w16cid:durableId="130569402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9E"/>
    <w:rsid w:val="00000BBA"/>
    <w:rsid w:val="0000247B"/>
    <w:rsid w:val="000029DD"/>
    <w:rsid w:val="0000427F"/>
    <w:rsid w:val="000063E6"/>
    <w:rsid w:val="00015823"/>
    <w:rsid w:val="00015BB3"/>
    <w:rsid w:val="000164AB"/>
    <w:rsid w:val="000176CA"/>
    <w:rsid w:val="0002397B"/>
    <w:rsid w:val="00023BFD"/>
    <w:rsid w:val="00024C75"/>
    <w:rsid w:val="00025843"/>
    <w:rsid w:val="00031F2E"/>
    <w:rsid w:val="00032DF7"/>
    <w:rsid w:val="00041271"/>
    <w:rsid w:val="000437A1"/>
    <w:rsid w:val="000466CB"/>
    <w:rsid w:val="00047111"/>
    <w:rsid w:val="00050059"/>
    <w:rsid w:val="00062CE5"/>
    <w:rsid w:val="0006398C"/>
    <w:rsid w:val="00063DF6"/>
    <w:rsid w:val="00072FA0"/>
    <w:rsid w:val="0007603E"/>
    <w:rsid w:val="00081962"/>
    <w:rsid w:val="00083AA5"/>
    <w:rsid w:val="0008663F"/>
    <w:rsid w:val="00093196"/>
    <w:rsid w:val="00093F08"/>
    <w:rsid w:val="00096FA6"/>
    <w:rsid w:val="000A430B"/>
    <w:rsid w:val="000A5961"/>
    <w:rsid w:val="000B196D"/>
    <w:rsid w:val="000B4F8E"/>
    <w:rsid w:val="000B6A55"/>
    <w:rsid w:val="000D1090"/>
    <w:rsid w:val="000D607D"/>
    <w:rsid w:val="000D66E2"/>
    <w:rsid w:val="000E0B8E"/>
    <w:rsid w:val="000E22A0"/>
    <w:rsid w:val="000E50EC"/>
    <w:rsid w:val="000E7071"/>
    <w:rsid w:val="000E7FBE"/>
    <w:rsid w:val="000F0D5A"/>
    <w:rsid w:val="000F18C7"/>
    <w:rsid w:val="000F3CB9"/>
    <w:rsid w:val="000F3FA3"/>
    <w:rsid w:val="000F7A6F"/>
    <w:rsid w:val="00103191"/>
    <w:rsid w:val="00105856"/>
    <w:rsid w:val="001167BD"/>
    <w:rsid w:val="001169E1"/>
    <w:rsid w:val="001229C3"/>
    <w:rsid w:val="00124DAC"/>
    <w:rsid w:val="00125539"/>
    <w:rsid w:val="00131214"/>
    <w:rsid w:val="00131C2B"/>
    <w:rsid w:val="00135F1A"/>
    <w:rsid w:val="001361EB"/>
    <w:rsid w:val="00151BDA"/>
    <w:rsid w:val="0015434E"/>
    <w:rsid w:val="00156699"/>
    <w:rsid w:val="00157DD5"/>
    <w:rsid w:val="001627CE"/>
    <w:rsid w:val="00163419"/>
    <w:rsid w:val="00170C33"/>
    <w:rsid w:val="00180E70"/>
    <w:rsid w:val="001830A2"/>
    <w:rsid w:val="001837B0"/>
    <w:rsid w:val="00185318"/>
    <w:rsid w:val="00185517"/>
    <w:rsid w:val="00193379"/>
    <w:rsid w:val="001966AE"/>
    <w:rsid w:val="00197C62"/>
    <w:rsid w:val="001A7BA4"/>
    <w:rsid w:val="001B3B1F"/>
    <w:rsid w:val="001B3DAF"/>
    <w:rsid w:val="001C2271"/>
    <w:rsid w:val="001C2C1F"/>
    <w:rsid w:val="001C3EB2"/>
    <w:rsid w:val="001C3EC6"/>
    <w:rsid w:val="001D2903"/>
    <w:rsid w:val="001D3081"/>
    <w:rsid w:val="001D5553"/>
    <w:rsid w:val="001D5D66"/>
    <w:rsid w:val="001E18C3"/>
    <w:rsid w:val="001E2B2C"/>
    <w:rsid w:val="001F4CB4"/>
    <w:rsid w:val="00200AD4"/>
    <w:rsid w:val="002014B3"/>
    <w:rsid w:val="00201A24"/>
    <w:rsid w:val="0020414D"/>
    <w:rsid w:val="0020531F"/>
    <w:rsid w:val="002060C9"/>
    <w:rsid w:val="00207E03"/>
    <w:rsid w:val="002103D7"/>
    <w:rsid w:val="00213DD1"/>
    <w:rsid w:val="00213EFC"/>
    <w:rsid w:val="00224965"/>
    <w:rsid w:val="00235B9B"/>
    <w:rsid w:val="00254398"/>
    <w:rsid w:val="002554E8"/>
    <w:rsid w:val="002601B5"/>
    <w:rsid w:val="002601BE"/>
    <w:rsid w:val="002664A1"/>
    <w:rsid w:val="00270DE8"/>
    <w:rsid w:val="00272B33"/>
    <w:rsid w:val="00273FEF"/>
    <w:rsid w:val="002764D9"/>
    <w:rsid w:val="002812F7"/>
    <w:rsid w:val="002854F3"/>
    <w:rsid w:val="002870FF"/>
    <w:rsid w:val="002915AC"/>
    <w:rsid w:val="0029607D"/>
    <w:rsid w:val="002A6053"/>
    <w:rsid w:val="002C1BB7"/>
    <w:rsid w:val="002D581E"/>
    <w:rsid w:val="002E18FB"/>
    <w:rsid w:val="002E2D97"/>
    <w:rsid w:val="002E713B"/>
    <w:rsid w:val="002E78ED"/>
    <w:rsid w:val="002F5E94"/>
    <w:rsid w:val="00310D4C"/>
    <w:rsid w:val="003110A5"/>
    <w:rsid w:val="00314815"/>
    <w:rsid w:val="00316707"/>
    <w:rsid w:val="00322291"/>
    <w:rsid w:val="00323C7F"/>
    <w:rsid w:val="00334A58"/>
    <w:rsid w:val="00335239"/>
    <w:rsid w:val="00337403"/>
    <w:rsid w:val="00347A9B"/>
    <w:rsid w:val="003518A6"/>
    <w:rsid w:val="0035745A"/>
    <w:rsid w:val="003623D4"/>
    <w:rsid w:val="00362DD3"/>
    <w:rsid w:val="0037057F"/>
    <w:rsid w:val="00371CEB"/>
    <w:rsid w:val="00376209"/>
    <w:rsid w:val="00380832"/>
    <w:rsid w:val="00383E88"/>
    <w:rsid w:val="00386B7E"/>
    <w:rsid w:val="003A589E"/>
    <w:rsid w:val="003A7C9C"/>
    <w:rsid w:val="003B0BBE"/>
    <w:rsid w:val="003B303C"/>
    <w:rsid w:val="003B384F"/>
    <w:rsid w:val="003B53AC"/>
    <w:rsid w:val="003C1E49"/>
    <w:rsid w:val="003C2651"/>
    <w:rsid w:val="003C619E"/>
    <w:rsid w:val="003D52ED"/>
    <w:rsid w:val="003E0D76"/>
    <w:rsid w:val="003E43E8"/>
    <w:rsid w:val="003E580F"/>
    <w:rsid w:val="003E69C3"/>
    <w:rsid w:val="003F57C3"/>
    <w:rsid w:val="00401561"/>
    <w:rsid w:val="004062D3"/>
    <w:rsid w:val="004068A5"/>
    <w:rsid w:val="00410168"/>
    <w:rsid w:val="00411DCE"/>
    <w:rsid w:val="0041707B"/>
    <w:rsid w:val="00421900"/>
    <w:rsid w:val="00427DC0"/>
    <w:rsid w:val="00427F23"/>
    <w:rsid w:val="00432AF1"/>
    <w:rsid w:val="0043756C"/>
    <w:rsid w:val="0044218E"/>
    <w:rsid w:val="00443812"/>
    <w:rsid w:val="004442DF"/>
    <w:rsid w:val="00444705"/>
    <w:rsid w:val="00446F2B"/>
    <w:rsid w:val="00462291"/>
    <w:rsid w:val="00463327"/>
    <w:rsid w:val="0046639A"/>
    <w:rsid w:val="00466E57"/>
    <w:rsid w:val="00472EE8"/>
    <w:rsid w:val="00476D7C"/>
    <w:rsid w:val="0048155D"/>
    <w:rsid w:val="00481E07"/>
    <w:rsid w:val="00485977"/>
    <w:rsid w:val="00493A31"/>
    <w:rsid w:val="00497769"/>
    <w:rsid w:val="004A06D0"/>
    <w:rsid w:val="004A1856"/>
    <w:rsid w:val="004A50FB"/>
    <w:rsid w:val="004A5E97"/>
    <w:rsid w:val="004B1B59"/>
    <w:rsid w:val="004B3D45"/>
    <w:rsid w:val="004B40C2"/>
    <w:rsid w:val="004B5226"/>
    <w:rsid w:val="004B57B0"/>
    <w:rsid w:val="004C0FC3"/>
    <w:rsid w:val="004C19A3"/>
    <w:rsid w:val="004C26EE"/>
    <w:rsid w:val="004C360D"/>
    <w:rsid w:val="004C499C"/>
    <w:rsid w:val="004C5CF8"/>
    <w:rsid w:val="004E0161"/>
    <w:rsid w:val="004E1FBB"/>
    <w:rsid w:val="004F205D"/>
    <w:rsid w:val="004F4504"/>
    <w:rsid w:val="004F7E7D"/>
    <w:rsid w:val="00500573"/>
    <w:rsid w:val="005023F0"/>
    <w:rsid w:val="005138AA"/>
    <w:rsid w:val="005172F0"/>
    <w:rsid w:val="00520ED7"/>
    <w:rsid w:val="00525200"/>
    <w:rsid w:val="00526897"/>
    <w:rsid w:val="00533308"/>
    <w:rsid w:val="00533C81"/>
    <w:rsid w:val="00536887"/>
    <w:rsid w:val="0054352F"/>
    <w:rsid w:val="00546E8A"/>
    <w:rsid w:val="00551316"/>
    <w:rsid w:val="00551894"/>
    <w:rsid w:val="00556E3A"/>
    <w:rsid w:val="005570EC"/>
    <w:rsid w:val="00557B05"/>
    <w:rsid w:val="00562CA5"/>
    <w:rsid w:val="005639E1"/>
    <w:rsid w:val="005640F4"/>
    <w:rsid w:val="00566AC7"/>
    <w:rsid w:val="00571305"/>
    <w:rsid w:val="005732E1"/>
    <w:rsid w:val="00575BC6"/>
    <w:rsid w:val="005777AC"/>
    <w:rsid w:val="00581835"/>
    <w:rsid w:val="00586DF9"/>
    <w:rsid w:val="005874B7"/>
    <w:rsid w:val="00592493"/>
    <w:rsid w:val="0059365E"/>
    <w:rsid w:val="00593A80"/>
    <w:rsid w:val="00593D7E"/>
    <w:rsid w:val="005A44AF"/>
    <w:rsid w:val="005B3B61"/>
    <w:rsid w:val="005B3C61"/>
    <w:rsid w:val="005B59BB"/>
    <w:rsid w:val="005B5CA1"/>
    <w:rsid w:val="005C1B05"/>
    <w:rsid w:val="005C3EA8"/>
    <w:rsid w:val="005C4A62"/>
    <w:rsid w:val="005D2E80"/>
    <w:rsid w:val="005D637F"/>
    <w:rsid w:val="005E3A62"/>
    <w:rsid w:val="005E4625"/>
    <w:rsid w:val="005E4B17"/>
    <w:rsid w:val="005E7E32"/>
    <w:rsid w:val="005F18BA"/>
    <w:rsid w:val="005F232D"/>
    <w:rsid w:val="005F6D6A"/>
    <w:rsid w:val="005F76E9"/>
    <w:rsid w:val="00600F1A"/>
    <w:rsid w:val="00601D41"/>
    <w:rsid w:val="00603635"/>
    <w:rsid w:val="00612798"/>
    <w:rsid w:val="00615234"/>
    <w:rsid w:val="006224E1"/>
    <w:rsid w:val="00623D81"/>
    <w:rsid w:val="006256EC"/>
    <w:rsid w:val="00625873"/>
    <w:rsid w:val="00626BF9"/>
    <w:rsid w:val="006315FF"/>
    <w:rsid w:val="00635DD4"/>
    <w:rsid w:val="0063775D"/>
    <w:rsid w:val="00640898"/>
    <w:rsid w:val="006413DC"/>
    <w:rsid w:val="00642AD5"/>
    <w:rsid w:val="00650F42"/>
    <w:rsid w:val="00651CBA"/>
    <w:rsid w:val="0065532F"/>
    <w:rsid w:val="00661EDB"/>
    <w:rsid w:val="00665E0D"/>
    <w:rsid w:val="0068063A"/>
    <w:rsid w:val="00680803"/>
    <w:rsid w:val="00690E52"/>
    <w:rsid w:val="00696EC3"/>
    <w:rsid w:val="006A1AA9"/>
    <w:rsid w:val="006A34D4"/>
    <w:rsid w:val="006A36B6"/>
    <w:rsid w:val="006B6380"/>
    <w:rsid w:val="006C0E27"/>
    <w:rsid w:val="006C760E"/>
    <w:rsid w:val="006C765F"/>
    <w:rsid w:val="006D53AB"/>
    <w:rsid w:val="006E2225"/>
    <w:rsid w:val="006E2B05"/>
    <w:rsid w:val="006E30C5"/>
    <w:rsid w:val="006E33D0"/>
    <w:rsid w:val="006E4434"/>
    <w:rsid w:val="006E5C3C"/>
    <w:rsid w:val="006E637D"/>
    <w:rsid w:val="006F1F06"/>
    <w:rsid w:val="006F3E2F"/>
    <w:rsid w:val="006F5F22"/>
    <w:rsid w:val="006F67AB"/>
    <w:rsid w:val="00700F6C"/>
    <w:rsid w:val="00702C16"/>
    <w:rsid w:val="007063BB"/>
    <w:rsid w:val="00707460"/>
    <w:rsid w:val="00720185"/>
    <w:rsid w:val="007201E0"/>
    <w:rsid w:val="00723BBF"/>
    <w:rsid w:val="007240C0"/>
    <w:rsid w:val="00724774"/>
    <w:rsid w:val="0072738D"/>
    <w:rsid w:val="0073057B"/>
    <w:rsid w:val="00730F4D"/>
    <w:rsid w:val="007315B0"/>
    <w:rsid w:val="00731BCE"/>
    <w:rsid w:val="00734603"/>
    <w:rsid w:val="0074100F"/>
    <w:rsid w:val="0074312B"/>
    <w:rsid w:val="00747FBC"/>
    <w:rsid w:val="00752F8D"/>
    <w:rsid w:val="007547CF"/>
    <w:rsid w:val="007570FB"/>
    <w:rsid w:val="00764B69"/>
    <w:rsid w:val="007658F6"/>
    <w:rsid w:val="00766C67"/>
    <w:rsid w:val="00766D67"/>
    <w:rsid w:val="00767B51"/>
    <w:rsid w:val="00771638"/>
    <w:rsid w:val="00771B95"/>
    <w:rsid w:val="00783BC5"/>
    <w:rsid w:val="00790FD9"/>
    <w:rsid w:val="007A2A86"/>
    <w:rsid w:val="007B057C"/>
    <w:rsid w:val="007B26D5"/>
    <w:rsid w:val="007B7A48"/>
    <w:rsid w:val="007B7E18"/>
    <w:rsid w:val="007D2D29"/>
    <w:rsid w:val="007E1CB0"/>
    <w:rsid w:val="007E7C14"/>
    <w:rsid w:val="007F58DB"/>
    <w:rsid w:val="007F7E7E"/>
    <w:rsid w:val="0080111B"/>
    <w:rsid w:val="0080583B"/>
    <w:rsid w:val="00807F89"/>
    <w:rsid w:val="008126D8"/>
    <w:rsid w:val="0081290A"/>
    <w:rsid w:val="00815B27"/>
    <w:rsid w:val="00815F0E"/>
    <w:rsid w:val="00816BF3"/>
    <w:rsid w:val="00817FC3"/>
    <w:rsid w:val="0082174C"/>
    <w:rsid w:val="00821AF2"/>
    <w:rsid w:val="00822528"/>
    <w:rsid w:val="00831834"/>
    <w:rsid w:val="00845248"/>
    <w:rsid w:val="00850D22"/>
    <w:rsid w:val="00851631"/>
    <w:rsid w:val="00855F2E"/>
    <w:rsid w:val="008630DB"/>
    <w:rsid w:val="008720D5"/>
    <w:rsid w:val="008740B6"/>
    <w:rsid w:val="008768AF"/>
    <w:rsid w:val="00880E07"/>
    <w:rsid w:val="00881DE6"/>
    <w:rsid w:val="0088711B"/>
    <w:rsid w:val="008A26D7"/>
    <w:rsid w:val="008B0AF1"/>
    <w:rsid w:val="008B7967"/>
    <w:rsid w:val="008C3893"/>
    <w:rsid w:val="008C71D9"/>
    <w:rsid w:val="008D1A3A"/>
    <w:rsid w:val="008D4875"/>
    <w:rsid w:val="008D56B5"/>
    <w:rsid w:val="008D5763"/>
    <w:rsid w:val="008D590A"/>
    <w:rsid w:val="008E2096"/>
    <w:rsid w:val="008E3087"/>
    <w:rsid w:val="008E3D6E"/>
    <w:rsid w:val="008F34C5"/>
    <w:rsid w:val="008F5B8D"/>
    <w:rsid w:val="008F6FC6"/>
    <w:rsid w:val="008F7BD3"/>
    <w:rsid w:val="009075F9"/>
    <w:rsid w:val="00910708"/>
    <w:rsid w:val="00911939"/>
    <w:rsid w:val="00912FBC"/>
    <w:rsid w:val="00921222"/>
    <w:rsid w:val="009228A0"/>
    <w:rsid w:val="0092399D"/>
    <w:rsid w:val="00930D9A"/>
    <w:rsid w:val="00930EE4"/>
    <w:rsid w:val="0093646B"/>
    <w:rsid w:val="00936AF7"/>
    <w:rsid w:val="00946B06"/>
    <w:rsid w:val="009478DA"/>
    <w:rsid w:val="00950D90"/>
    <w:rsid w:val="00951961"/>
    <w:rsid w:val="00952438"/>
    <w:rsid w:val="00952674"/>
    <w:rsid w:val="00960BFB"/>
    <w:rsid w:val="00962926"/>
    <w:rsid w:val="009650B1"/>
    <w:rsid w:val="00965258"/>
    <w:rsid w:val="00971087"/>
    <w:rsid w:val="009712F1"/>
    <w:rsid w:val="00972C26"/>
    <w:rsid w:val="00975C6D"/>
    <w:rsid w:val="009769BC"/>
    <w:rsid w:val="00983621"/>
    <w:rsid w:val="00992EF9"/>
    <w:rsid w:val="00995381"/>
    <w:rsid w:val="009973C5"/>
    <w:rsid w:val="0099751F"/>
    <w:rsid w:val="009A5584"/>
    <w:rsid w:val="009B3050"/>
    <w:rsid w:val="009C3369"/>
    <w:rsid w:val="009C3B2E"/>
    <w:rsid w:val="009D6450"/>
    <w:rsid w:val="009E2308"/>
    <w:rsid w:val="009E374A"/>
    <w:rsid w:val="009E46D5"/>
    <w:rsid w:val="009E6EAB"/>
    <w:rsid w:val="009F018C"/>
    <w:rsid w:val="00A00281"/>
    <w:rsid w:val="00A0317C"/>
    <w:rsid w:val="00A06E15"/>
    <w:rsid w:val="00A072C9"/>
    <w:rsid w:val="00A17C82"/>
    <w:rsid w:val="00A20777"/>
    <w:rsid w:val="00A21619"/>
    <w:rsid w:val="00A24488"/>
    <w:rsid w:val="00A262AD"/>
    <w:rsid w:val="00A26FF1"/>
    <w:rsid w:val="00A30176"/>
    <w:rsid w:val="00A3085E"/>
    <w:rsid w:val="00A310F0"/>
    <w:rsid w:val="00A31B32"/>
    <w:rsid w:val="00A32246"/>
    <w:rsid w:val="00A3396E"/>
    <w:rsid w:val="00A424AB"/>
    <w:rsid w:val="00A44D54"/>
    <w:rsid w:val="00A45B05"/>
    <w:rsid w:val="00A47F8F"/>
    <w:rsid w:val="00A56D52"/>
    <w:rsid w:val="00A57CFD"/>
    <w:rsid w:val="00A6024D"/>
    <w:rsid w:val="00A60879"/>
    <w:rsid w:val="00A65EEC"/>
    <w:rsid w:val="00A71C17"/>
    <w:rsid w:val="00A812D7"/>
    <w:rsid w:val="00A815E1"/>
    <w:rsid w:val="00A8238F"/>
    <w:rsid w:val="00A84BD1"/>
    <w:rsid w:val="00A84C14"/>
    <w:rsid w:val="00A852C9"/>
    <w:rsid w:val="00A8622F"/>
    <w:rsid w:val="00A870A9"/>
    <w:rsid w:val="00A901FE"/>
    <w:rsid w:val="00A9134F"/>
    <w:rsid w:val="00A965C6"/>
    <w:rsid w:val="00A96BBB"/>
    <w:rsid w:val="00AA067B"/>
    <w:rsid w:val="00AA4921"/>
    <w:rsid w:val="00AA53EE"/>
    <w:rsid w:val="00AB15B1"/>
    <w:rsid w:val="00AB337E"/>
    <w:rsid w:val="00AB4335"/>
    <w:rsid w:val="00AB7687"/>
    <w:rsid w:val="00AC041C"/>
    <w:rsid w:val="00AC1BB9"/>
    <w:rsid w:val="00AD03C0"/>
    <w:rsid w:val="00AD5542"/>
    <w:rsid w:val="00AE076F"/>
    <w:rsid w:val="00AF2699"/>
    <w:rsid w:val="00AF2BFB"/>
    <w:rsid w:val="00AF3BB0"/>
    <w:rsid w:val="00AF4F0C"/>
    <w:rsid w:val="00AF7578"/>
    <w:rsid w:val="00B00EB5"/>
    <w:rsid w:val="00B0128B"/>
    <w:rsid w:val="00B01DCC"/>
    <w:rsid w:val="00B02A6C"/>
    <w:rsid w:val="00B04BB1"/>
    <w:rsid w:val="00B0518C"/>
    <w:rsid w:val="00B05D40"/>
    <w:rsid w:val="00B1019A"/>
    <w:rsid w:val="00B1707C"/>
    <w:rsid w:val="00B17422"/>
    <w:rsid w:val="00B20F90"/>
    <w:rsid w:val="00B2114B"/>
    <w:rsid w:val="00B2288F"/>
    <w:rsid w:val="00B24D60"/>
    <w:rsid w:val="00B320B2"/>
    <w:rsid w:val="00B40391"/>
    <w:rsid w:val="00B458F7"/>
    <w:rsid w:val="00B45D6F"/>
    <w:rsid w:val="00B5175B"/>
    <w:rsid w:val="00B52CE8"/>
    <w:rsid w:val="00B53D03"/>
    <w:rsid w:val="00B56D7E"/>
    <w:rsid w:val="00B60A43"/>
    <w:rsid w:val="00B6244C"/>
    <w:rsid w:val="00B721BF"/>
    <w:rsid w:val="00B754B0"/>
    <w:rsid w:val="00B82A48"/>
    <w:rsid w:val="00B840BA"/>
    <w:rsid w:val="00B962B5"/>
    <w:rsid w:val="00BB4EF3"/>
    <w:rsid w:val="00BB7058"/>
    <w:rsid w:val="00BC3965"/>
    <w:rsid w:val="00BC7A1A"/>
    <w:rsid w:val="00BD010B"/>
    <w:rsid w:val="00BD2A85"/>
    <w:rsid w:val="00BD4C98"/>
    <w:rsid w:val="00BE4873"/>
    <w:rsid w:val="00BE4CDE"/>
    <w:rsid w:val="00BE7984"/>
    <w:rsid w:val="00BF40D0"/>
    <w:rsid w:val="00BF588E"/>
    <w:rsid w:val="00BF5977"/>
    <w:rsid w:val="00BF6B99"/>
    <w:rsid w:val="00BF71AC"/>
    <w:rsid w:val="00C02F58"/>
    <w:rsid w:val="00C045D5"/>
    <w:rsid w:val="00C1361F"/>
    <w:rsid w:val="00C14C56"/>
    <w:rsid w:val="00C30910"/>
    <w:rsid w:val="00C31E24"/>
    <w:rsid w:val="00C36852"/>
    <w:rsid w:val="00C426F1"/>
    <w:rsid w:val="00C430C3"/>
    <w:rsid w:val="00C50B80"/>
    <w:rsid w:val="00C56644"/>
    <w:rsid w:val="00C56F16"/>
    <w:rsid w:val="00C65767"/>
    <w:rsid w:val="00C65916"/>
    <w:rsid w:val="00C65EC5"/>
    <w:rsid w:val="00C71EDC"/>
    <w:rsid w:val="00C72D43"/>
    <w:rsid w:val="00C77EAC"/>
    <w:rsid w:val="00C904ED"/>
    <w:rsid w:val="00C9120E"/>
    <w:rsid w:val="00C95DA5"/>
    <w:rsid w:val="00C96003"/>
    <w:rsid w:val="00CA1077"/>
    <w:rsid w:val="00CB19CC"/>
    <w:rsid w:val="00CB70A9"/>
    <w:rsid w:val="00CC29DC"/>
    <w:rsid w:val="00CC2E73"/>
    <w:rsid w:val="00CC7C40"/>
    <w:rsid w:val="00CD3B3D"/>
    <w:rsid w:val="00CD400F"/>
    <w:rsid w:val="00CD69FF"/>
    <w:rsid w:val="00CE14A7"/>
    <w:rsid w:val="00CE177E"/>
    <w:rsid w:val="00CE1CDF"/>
    <w:rsid w:val="00CE71FA"/>
    <w:rsid w:val="00CF68F7"/>
    <w:rsid w:val="00CF6ECD"/>
    <w:rsid w:val="00D028F1"/>
    <w:rsid w:val="00D02923"/>
    <w:rsid w:val="00D04EA5"/>
    <w:rsid w:val="00D05DC7"/>
    <w:rsid w:val="00D120BD"/>
    <w:rsid w:val="00D12E72"/>
    <w:rsid w:val="00D14B1C"/>
    <w:rsid w:val="00D20E35"/>
    <w:rsid w:val="00D221F6"/>
    <w:rsid w:val="00D24306"/>
    <w:rsid w:val="00D309F1"/>
    <w:rsid w:val="00D346AE"/>
    <w:rsid w:val="00D41D7E"/>
    <w:rsid w:val="00D44D70"/>
    <w:rsid w:val="00D46088"/>
    <w:rsid w:val="00D465A6"/>
    <w:rsid w:val="00D50405"/>
    <w:rsid w:val="00D514B6"/>
    <w:rsid w:val="00D5274F"/>
    <w:rsid w:val="00D548DF"/>
    <w:rsid w:val="00D635EC"/>
    <w:rsid w:val="00D636EB"/>
    <w:rsid w:val="00D6545E"/>
    <w:rsid w:val="00D80AB7"/>
    <w:rsid w:val="00D8455D"/>
    <w:rsid w:val="00D95F32"/>
    <w:rsid w:val="00DA5F40"/>
    <w:rsid w:val="00DA69A7"/>
    <w:rsid w:val="00DA7582"/>
    <w:rsid w:val="00DB1B8C"/>
    <w:rsid w:val="00DB5064"/>
    <w:rsid w:val="00DC03BC"/>
    <w:rsid w:val="00DC21C4"/>
    <w:rsid w:val="00DC4ABC"/>
    <w:rsid w:val="00DD2214"/>
    <w:rsid w:val="00DD31D5"/>
    <w:rsid w:val="00DD3D42"/>
    <w:rsid w:val="00DD5BCE"/>
    <w:rsid w:val="00DD6C9C"/>
    <w:rsid w:val="00DD7D3D"/>
    <w:rsid w:val="00DE26CE"/>
    <w:rsid w:val="00DE69AE"/>
    <w:rsid w:val="00DF1820"/>
    <w:rsid w:val="00E02C2F"/>
    <w:rsid w:val="00E06994"/>
    <w:rsid w:val="00E070A5"/>
    <w:rsid w:val="00E0741F"/>
    <w:rsid w:val="00E108A4"/>
    <w:rsid w:val="00E11A34"/>
    <w:rsid w:val="00E21E01"/>
    <w:rsid w:val="00E23029"/>
    <w:rsid w:val="00E24096"/>
    <w:rsid w:val="00E342E7"/>
    <w:rsid w:val="00E354B2"/>
    <w:rsid w:val="00E42D58"/>
    <w:rsid w:val="00E431DE"/>
    <w:rsid w:val="00E47966"/>
    <w:rsid w:val="00E52846"/>
    <w:rsid w:val="00E533F1"/>
    <w:rsid w:val="00E54BEB"/>
    <w:rsid w:val="00E568AA"/>
    <w:rsid w:val="00E62090"/>
    <w:rsid w:val="00E632EF"/>
    <w:rsid w:val="00E635C6"/>
    <w:rsid w:val="00E66361"/>
    <w:rsid w:val="00E66CF5"/>
    <w:rsid w:val="00E739D8"/>
    <w:rsid w:val="00E745F8"/>
    <w:rsid w:val="00E74C5F"/>
    <w:rsid w:val="00E7654B"/>
    <w:rsid w:val="00E80DC7"/>
    <w:rsid w:val="00E83C1F"/>
    <w:rsid w:val="00E87A4E"/>
    <w:rsid w:val="00E87B6E"/>
    <w:rsid w:val="00E91414"/>
    <w:rsid w:val="00E94CB2"/>
    <w:rsid w:val="00EA0658"/>
    <w:rsid w:val="00EA0CC3"/>
    <w:rsid w:val="00EA3F9B"/>
    <w:rsid w:val="00EB0E61"/>
    <w:rsid w:val="00EB6B72"/>
    <w:rsid w:val="00EC574F"/>
    <w:rsid w:val="00EC5B13"/>
    <w:rsid w:val="00EC5EF2"/>
    <w:rsid w:val="00EE0371"/>
    <w:rsid w:val="00EE272B"/>
    <w:rsid w:val="00EE29DB"/>
    <w:rsid w:val="00EE4BB6"/>
    <w:rsid w:val="00EF7EA0"/>
    <w:rsid w:val="00F0629B"/>
    <w:rsid w:val="00F156C8"/>
    <w:rsid w:val="00F16B23"/>
    <w:rsid w:val="00F17251"/>
    <w:rsid w:val="00F23E90"/>
    <w:rsid w:val="00F45CA2"/>
    <w:rsid w:val="00F45CFD"/>
    <w:rsid w:val="00F46542"/>
    <w:rsid w:val="00F46D21"/>
    <w:rsid w:val="00F51C86"/>
    <w:rsid w:val="00F52B65"/>
    <w:rsid w:val="00F535DE"/>
    <w:rsid w:val="00F56107"/>
    <w:rsid w:val="00F566DD"/>
    <w:rsid w:val="00F574CC"/>
    <w:rsid w:val="00F7567D"/>
    <w:rsid w:val="00F8184D"/>
    <w:rsid w:val="00F905E5"/>
    <w:rsid w:val="00F96B70"/>
    <w:rsid w:val="00F977AE"/>
    <w:rsid w:val="00FA46B4"/>
    <w:rsid w:val="00FA6E4B"/>
    <w:rsid w:val="00FA78E5"/>
    <w:rsid w:val="00FC5F5A"/>
    <w:rsid w:val="00FC6FFD"/>
    <w:rsid w:val="00FF2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E12D"/>
  <w15:chartTrackingRefBased/>
  <w15:docId w15:val="{5B645C40-956A-FF43-BE30-10CB0129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89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8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A58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A58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A58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A58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A58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89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89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A589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A589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A589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A589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A589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A5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8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89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A58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A589E"/>
    <w:rPr>
      <w:i/>
      <w:iCs/>
      <w:color w:val="404040" w:themeColor="text1" w:themeTint="BF"/>
    </w:rPr>
  </w:style>
  <w:style w:type="paragraph" w:styleId="ListParagraph">
    <w:name w:val="List Paragraph"/>
    <w:basedOn w:val="Normal"/>
    <w:uiPriority w:val="34"/>
    <w:qFormat/>
    <w:rsid w:val="003A589E"/>
    <w:pPr>
      <w:ind w:left="720"/>
      <w:contextualSpacing/>
    </w:pPr>
  </w:style>
  <w:style w:type="character" w:styleId="IntenseEmphasis">
    <w:name w:val="Intense Emphasis"/>
    <w:basedOn w:val="DefaultParagraphFont"/>
    <w:uiPriority w:val="21"/>
    <w:qFormat/>
    <w:rsid w:val="003A589E"/>
    <w:rPr>
      <w:i/>
      <w:iCs/>
      <w:color w:val="0F4761" w:themeColor="accent1" w:themeShade="BF"/>
    </w:rPr>
  </w:style>
  <w:style w:type="paragraph" w:styleId="IntenseQuote">
    <w:name w:val="Intense Quote"/>
    <w:basedOn w:val="Normal"/>
    <w:next w:val="Normal"/>
    <w:link w:val="IntenseQuoteChar"/>
    <w:uiPriority w:val="30"/>
    <w:qFormat/>
    <w:rsid w:val="003A5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89E"/>
    <w:rPr>
      <w:i/>
      <w:iCs/>
      <w:color w:val="0F4761" w:themeColor="accent1" w:themeShade="BF"/>
    </w:rPr>
  </w:style>
  <w:style w:type="character" w:styleId="IntenseReference">
    <w:name w:val="Intense Reference"/>
    <w:basedOn w:val="DefaultParagraphFont"/>
    <w:uiPriority w:val="32"/>
    <w:qFormat/>
    <w:rsid w:val="003A589E"/>
    <w:rPr>
      <w:b/>
      <w:bCs/>
      <w:smallCaps/>
      <w:color w:val="0F4761" w:themeColor="accent1" w:themeShade="BF"/>
      <w:spacing w:val="5"/>
    </w:rPr>
  </w:style>
  <w:style w:type="character" w:styleId="CommentReference">
    <w:name w:val="annotation reference"/>
    <w:basedOn w:val="DefaultParagraphFont"/>
    <w:uiPriority w:val="99"/>
    <w:semiHidden/>
    <w:unhideWhenUsed/>
    <w:rsid w:val="00A00281"/>
    <w:rPr>
      <w:sz w:val="16"/>
      <w:szCs w:val="16"/>
    </w:rPr>
  </w:style>
  <w:style w:type="paragraph" w:styleId="CommentText">
    <w:name w:val="annotation text"/>
    <w:basedOn w:val="Normal"/>
    <w:link w:val="CommentTextChar"/>
    <w:uiPriority w:val="99"/>
    <w:unhideWhenUsed/>
    <w:rsid w:val="00A00281"/>
    <w:pPr>
      <w:spacing w:line="240" w:lineRule="auto"/>
    </w:pPr>
    <w:rPr>
      <w:sz w:val="20"/>
    </w:rPr>
  </w:style>
  <w:style w:type="character" w:customStyle="1" w:styleId="CommentTextChar">
    <w:name w:val="Comment Text Char"/>
    <w:basedOn w:val="DefaultParagraphFont"/>
    <w:link w:val="CommentText"/>
    <w:uiPriority w:val="99"/>
    <w:rsid w:val="00A00281"/>
    <w:rPr>
      <w:sz w:val="20"/>
    </w:rPr>
  </w:style>
  <w:style w:type="paragraph" w:styleId="CommentSubject">
    <w:name w:val="annotation subject"/>
    <w:basedOn w:val="CommentText"/>
    <w:next w:val="CommentText"/>
    <w:link w:val="CommentSubjectChar"/>
    <w:uiPriority w:val="99"/>
    <w:semiHidden/>
    <w:unhideWhenUsed/>
    <w:rsid w:val="00A00281"/>
    <w:rPr>
      <w:b/>
      <w:bCs/>
    </w:rPr>
  </w:style>
  <w:style w:type="character" w:customStyle="1" w:styleId="CommentSubjectChar">
    <w:name w:val="Comment Subject Char"/>
    <w:basedOn w:val="CommentTextChar"/>
    <w:link w:val="CommentSubject"/>
    <w:uiPriority w:val="99"/>
    <w:semiHidden/>
    <w:rsid w:val="00A00281"/>
    <w:rPr>
      <w:b/>
      <w:bCs/>
      <w:sz w:val="20"/>
    </w:rPr>
  </w:style>
  <w:style w:type="character" w:styleId="Hyperlink">
    <w:name w:val="Hyperlink"/>
    <w:basedOn w:val="DefaultParagraphFont"/>
    <w:uiPriority w:val="99"/>
    <w:unhideWhenUsed/>
    <w:rsid w:val="002E18FB"/>
    <w:rPr>
      <w:color w:val="467886" w:themeColor="hyperlink"/>
      <w:u w:val="single"/>
    </w:rPr>
  </w:style>
  <w:style w:type="character" w:styleId="UnresolvedMention">
    <w:name w:val="Unresolved Mention"/>
    <w:basedOn w:val="DefaultParagraphFont"/>
    <w:uiPriority w:val="99"/>
    <w:semiHidden/>
    <w:unhideWhenUsed/>
    <w:rsid w:val="002E18FB"/>
    <w:rPr>
      <w:color w:val="605E5C"/>
      <w:shd w:val="clear" w:color="auto" w:fill="E1DFDD"/>
    </w:rPr>
  </w:style>
  <w:style w:type="character" w:styleId="FollowedHyperlink">
    <w:name w:val="FollowedHyperlink"/>
    <w:basedOn w:val="DefaultParagraphFont"/>
    <w:uiPriority w:val="99"/>
    <w:semiHidden/>
    <w:unhideWhenUsed/>
    <w:rsid w:val="00347A9B"/>
    <w:rPr>
      <w:color w:val="96607D" w:themeColor="followedHyperlink"/>
      <w:u w:val="single"/>
    </w:rPr>
  </w:style>
  <w:style w:type="paragraph" w:styleId="Footer">
    <w:name w:val="footer"/>
    <w:basedOn w:val="Normal"/>
    <w:link w:val="FooterChar"/>
    <w:uiPriority w:val="99"/>
    <w:unhideWhenUsed/>
    <w:rsid w:val="00032DF7"/>
    <w:pPr>
      <w:tabs>
        <w:tab w:val="center" w:pos="4513"/>
        <w:tab w:val="right" w:pos="9026"/>
      </w:tabs>
      <w:spacing w:line="240" w:lineRule="auto"/>
    </w:pPr>
  </w:style>
  <w:style w:type="character" w:customStyle="1" w:styleId="FooterChar">
    <w:name w:val="Footer Char"/>
    <w:basedOn w:val="DefaultParagraphFont"/>
    <w:link w:val="Footer"/>
    <w:uiPriority w:val="99"/>
    <w:rsid w:val="00032DF7"/>
  </w:style>
  <w:style w:type="character" w:styleId="PageNumber">
    <w:name w:val="page number"/>
    <w:basedOn w:val="DefaultParagraphFont"/>
    <w:uiPriority w:val="99"/>
    <w:semiHidden/>
    <w:unhideWhenUsed/>
    <w:rsid w:val="00032DF7"/>
  </w:style>
  <w:style w:type="paragraph" w:styleId="EndnoteText">
    <w:name w:val="endnote text"/>
    <w:basedOn w:val="Normal"/>
    <w:link w:val="EndnoteTextChar"/>
    <w:uiPriority w:val="99"/>
    <w:semiHidden/>
    <w:unhideWhenUsed/>
    <w:rsid w:val="000437A1"/>
    <w:pPr>
      <w:spacing w:line="240" w:lineRule="auto"/>
    </w:pPr>
    <w:rPr>
      <w:sz w:val="20"/>
    </w:rPr>
  </w:style>
  <w:style w:type="character" w:customStyle="1" w:styleId="EndnoteTextChar">
    <w:name w:val="Endnote Text Char"/>
    <w:basedOn w:val="DefaultParagraphFont"/>
    <w:link w:val="EndnoteText"/>
    <w:uiPriority w:val="99"/>
    <w:semiHidden/>
    <w:rsid w:val="000437A1"/>
    <w:rPr>
      <w:sz w:val="20"/>
    </w:rPr>
  </w:style>
  <w:style w:type="character" w:styleId="EndnoteReference">
    <w:name w:val="endnote reference"/>
    <w:basedOn w:val="DefaultParagraphFont"/>
    <w:uiPriority w:val="99"/>
    <w:semiHidden/>
    <w:unhideWhenUsed/>
    <w:rsid w:val="000437A1"/>
    <w:rPr>
      <w:vertAlign w:val="superscript"/>
    </w:rPr>
  </w:style>
  <w:style w:type="paragraph" w:styleId="Revision">
    <w:name w:val="Revision"/>
    <w:hidden/>
    <w:uiPriority w:val="99"/>
    <w:semiHidden/>
    <w:rsid w:val="00665E0D"/>
    <w:pPr>
      <w:spacing w:line="240" w:lineRule="auto"/>
    </w:pPr>
  </w:style>
  <w:style w:type="paragraph" w:styleId="FootnoteText">
    <w:name w:val="footnote text"/>
    <w:basedOn w:val="Normal"/>
    <w:link w:val="FootnoteTextChar"/>
    <w:uiPriority w:val="99"/>
    <w:semiHidden/>
    <w:unhideWhenUsed/>
    <w:rsid w:val="00723BBF"/>
    <w:pPr>
      <w:spacing w:line="240" w:lineRule="auto"/>
    </w:pPr>
    <w:rPr>
      <w:sz w:val="20"/>
    </w:rPr>
  </w:style>
  <w:style w:type="character" w:customStyle="1" w:styleId="FootnoteTextChar">
    <w:name w:val="Footnote Text Char"/>
    <w:basedOn w:val="DefaultParagraphFont"/>
    <w:link w:val="FootnoteText"/>
    <w:uiPriority w:val="99"/>
    <w:semiHidden/>
    <w:rsid w:val="00723BBF"/>
    <w:rPr>
      <w:sz w:val="20"/>
    </w:rPr>
  </w:style>
  <w:style w:type="character" w:styleId="FootnoteReference">
    <w:name w:val="footnote reference"/>
    <w:basedOn w:val="DefaultParagraphFont"/>
    <w:uiPriority w:val="99"/>
    <w:semiHidden/>
    <w:unhideWhenUsed/>
    <w:rsid w:val="00723B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1895680">
      <w:bodyDiv w:val="1"/>
      <w:marLeft w:val="0"/>
      <w:marRight w:val="0"/>
      <w:marTop w:val="0"/>
      <w:marBottom w:val="0"/>
      <w:divBdr>
        <w:top w:val="none" w:sz="0" w:space="0" w:color="auto"/>
        <w:left w:val="none" w:sz="0" w:space="0" w:color="auto"/>
        <w:bottom w:val="none" w:sz="0" w:space="0" w:color="auto"/>
        <w:right w:val="none" w:sz="0" w:space="0" w:color="auto"/>
      </w:divBdr>
    </w:div>
    <w:div w:id="1425145918">
      <w:bodyDiv w:val="1"/>
      <w:marLeft w:val="0"/>
      <w:marRight w:val="0"/>
      <w:marTop w:val="0"/>
      <w:marBottom w:val="0"/>
      <w:divBdr>
        <w:top w:val="none" w:sz="0" w:space="0" w:color="auto"/>
        <w:left w:val="none" w:sz="0" w:space="0" w:color="auto"/>
        <w:bottom w:val="none" w:sz="0" w:space="0" w:color="auto"/>
        <w:right w:val="none" w:sz="0" w:space="0" w:color="auto"/>
      </w:divBdr>
    </w:div>
    <w:div w:id="209901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ndrews.ac.uk/history/prospective/u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andrews.ac.uk/history/prospective/pg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37FC7-2A06-4D5F-9A2F-566206CF1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2189</Words>
  <Characters>12482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Humfress</dc:creator>
  <cp:keywords/>
  <dc:description/>
  <cp:lastModifiedBy>Caroline Humfress</cp:lastModifiedBy>
  <cp:revision>16</cp:revision>
  <cp:lastPrinted>2025-09-09T11:11:00Z</cp:lastPrinted>
  <dcterms:created xsi:type="dcterms:W3CDTF">2026-06-16T18:28:00Z</dcterms:created>
  <dcterms:modified xsi:type="dcterms:W3CDTF">2026-07-24T07:55:00Z</dcterms:modified>
</cp:coreProperties>
</file>